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75587" w:rsidRDefault="00F529F4">
      <w:pPr>
        <w:spacing w:line="280" w:lineRule="exact"/>
        <w:rPr>
          <w:rFonts w:ascii="Arial" w:hAnsi="Arial" w:cs="Arial"/>
          <w:sz w:val="19"/>
          <w:szCs w:val="19"/>
        </w:rPr>
        <w:sectPr w:rsidR="00275587" w:rsidSect="00C849F1">
          <w:headerReference w:type="first" r:id="rId9"/>
          <w:footerReference w:type="first" r:id="rId10"/>
          <w:pgSz w:w="11906" w:h="16838" w:code="9"/>
          <w:pgMar w:top="5750" w:right="1418" w:bottom="1701" w:left="2268" w:header="709" w:footer="659" w:gutter="0"/>
          <w:cols w:space="720"/>
          <w:titlePg/>
          <w:docGrid w:linePitch="360"/>
        </w:sectPr>
      </w:pPr>
      <w:r>
        <w:rPr>
          <w:noProof/>
          <w:sz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-3581400</wp:posOffset>
                </wp:positionV>
                <wp:extent cx="571500" cy="35433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8D2" w:rsidRDefault="007678D2">
                            <w:pPr>
                              <w:pStyle w:val="Kop1"/>
                              <w:rPr>
                                <w:rFonts w:eastAsia="Arial Unicode MS"/>
                                <w:color w:val="AA0000"/>
                                <w:spacing w:val="170"/>
                              </w:rPr>
                            </w:pPr>
                            <w:r>
                              <w:rPr>
                                <w:rFonts w:eastAsia="Arial Unicode MS"/>
                                <w:color w:val="AA0000"/>
                                <w:spacing w:val="170"/>
                              </w:rPr>
                              <w:t>Verslag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1pt;margin-top:-282pt;width:45pt;height:27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" stroked="f">
                <v:textbox style="layout-flow:vertical;mso-layout-flow-alt:bottom-to-top">
                  <w:txbxContent>
                    <w:p w:rsidR="00275587" w:rsidRDefault="00275587">
                      <w:pPr>
                        <w:pStyle w:val="Kop1"/>
                        <w:rPr>
                          <w:rFonts w:eastAsia="Arial Unicode MS"/>
                          <w:color w:val="AA0000"/>
                          <w:spacing w:val="170"/>
                        </w:rPr>
                      </w:pPr>
                      <w:r>
                        <w:rPr>
                          <w:rFonts w:eastAsia="Arial Unicode MS"/>
                          <w:color w:val="AA0000"/>
                          <w:spacing w:val="170"/>
                        </w:rPr>
                        <w:t>Verslag</w:t>
                      </w:r>
                    </w:p>
                  </w:txbxContent>
                </v:textbox>
              </v:shape>
            </w:pict>
          </mc:Fallback>
        </mc:AlternateContent>
      </w:r>
    </w:p>
    <w:p w:rsidR="00F529F4" w:rsidRPr="00AC1DDD" w:rsidRDefault="00F529F4" w:rsidP="00F529F4">
      <w:pPr>
        <w:pStyle w:val="Koptekst"/>
        <w:pBdr>
          <w:bottom w:val="single" w:sz="4" w:space="1" w:color="auto"/>
        </w:pBdr>
        <w:tabs>
          <w:tab w:val="clear" w:pos="4536"/>
          <w:tab w:val="clear" w:pos="9072"/>
        </w:tabs>
        <w:spacing w:line="280" w:lineRule="exact"/>
        <w:jc w:val="center"/>
        <w:rPr>
          <w:rFonts w:asciiTheme="minorHAnsi" w:hAnsiTheme="minorHAnsi" w:cstheme="minorHAnsi"/>
          <w:b/>
        </w:rPr>
      </w:pPr>
      <w:r w:rsidRPr="00AC1DDD">
        <w:rPr>
          <w:rFonts w:asciiTheme="minorHAnsi" w:hAnsiTheme="minorHAnsi" w:cstheme="minorHAnsi"/>
          <w:b/>
        </w:rPr>
        <w:lastRenderedPageBreak/>
        <w:t>Toegankelijk aanbod</w:t>
      </w:r>
    </w:p>
    <w:p w:rsidR="00F529F4" w:rsidRPr="00AC1DDD" w:rsidRDefault="00F529F4" w:rsidP="00C849F1">
      <w:pPr>
        <w:pStyle w:val="Koptekst"/>
        <w:tabs>
          <w:tab w:val="clear" w:pos="4536"/>
          <w:tab w:val="clear" w:pos="9072"/>
        </w:tabs>
        <w:spacing w:line="280" w:lineRule="exact"/>
        <w:rPr>
          <w:rFonts w:asciiTheme="minorHAnsi" w:hAnsiTheme="minorHAnsi" w:cstheme="minorHAnsi"/>
        </w:rPr>
      </w:pPr>
    </w:p>
    <w:p w:rsidR="00F529F4" w:rsidRPr="00AC1DDD" w:rsidRDefault="00F529F4" w:rsidP="00F529F4">
      <w:pPr>
        <w:ind w:left="426"/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 xml:space="preserve">Thema: Zijn de ouderactiviteiten </w:t>
      </w:r>
      <w:r w:rsidR="00840C0A">
        <w:rPr>
          <w:rFonts w:asciiTheme="minorHAnsi" w:hAnsiTheme="minorHAnsi" w:cstheme="minorHAnsi"/>
          <w:lang w:val="nl-BE"/>
        </w:rPr>
        <w:t xml:space="preserve">toegankelijk </w:t>
      </w:r>
      <w:r w:rsidRPr="00AC1DDD">
        <w:rPr>
          <w:rFonts w:asciiTheme="minorHAnsi" w:hAnsiTheme="minorHAnsi" w:cstheme="minorHAnsi"/>
          <w:lang w:val="nl-BE"/>
        </w:rPr>
        <w:t>voor de ouders?</w:t>
      </w:r>
    </w:p>
    <w:p w:rsidR="00AC1DDD" w:rsidRDefault="00B96D7C" w:rsidP="00AC1DDD">
      <w:pPr>
        <w:ind w:left="426"/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Tijd: 60 minuten</w:t>
      </w:r>
    </w:p>
    <w:p w:rsidR="00840C0A" w:rsidRDefault="00840C0A" w:rsidP="00AC1DDD">
      <w:pPr>
        <w:ind w:left="426"/>
        <w:rPr>
          <w:rFonts w:asciiTheme="minorHAnsi" w:hAnsiTheme="minorHAnsi" w:cstheme="minorHAnsi"/>
          <w:lang w:val="nl-BE"/>
        </w:rPr>
      </w:pPr>
    </w:p>
    <w:p w:rsidR="00F564E5" w:rsidRDefault="00AC1DDD" w:rsidP="00F564E5">
      <w:pPr>
        <w:ind w:left="-709"/>
        <w:rPr>
          <w:rFonts w:asciiTheme="minorHAnsi" w:hAnsiTheme="minorHAnsi" w:cstheme="minorHAnsi"/>
          <w:u w:val="single"/>
          <w:lang w:val="nl-BE"/>
        </w:rPr>
      </w:pPr>
      <w:r w:rsidRPr="00F564E5">
        <w:rPr>
          <w:rFonts w:asciiTheme="minorHAnsi" w:hAnsiTheme="minorHAnsi" w:cstheme="minorHAnsi"/>
          <w:u w:val="single"/>
          <w:lang w:val="nl-BE"/>
        </w:rPr>
        <w:t>Stap 1</w:t>
      </w:r>
    </w:p>
    <w:p w:rsidR="00ED51A2" w:rsidRPr="00ED51A2" w:rsidRDefault="00ED51A2" w:rsidP="00F564E5">
      <w:pPr>
        <w:ind w:left="-709"/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t>(10 minuten)</w:t>
      </w:r>
    </w:p>
    <w:p w:rsidR="00AC1DDD" w:rsidRPr="00F564E5" w:rsidRDefault="00AC1DDD" w:rsidP="00F564E5">
      <w:pPr>
        <w:ind w:left="-709"/>
        <w:rPr>
          <w:rFonts w:asciiTheme="minorHAnsi" w:hAnsiTheme="minorHAnsi" w:cstheme="minorHAnsi"/>
          <w:u w:val="single"/>
          <w:lang w:val="nl-BE"/>
        </w:rPr>
      </w:pPr>
      <w:r>
        <w:rPr>
          <w:rFonts w:asciiTheme="minorHAnsi" w:hAnsiTheme="minorHAnsi" w:cstheme="minorHAnsi"/>
          <w:lang w:val="nl-BE"/>
        </w:rPr>
        <w:t xml:space="preserve">Om een analyse te maken van het aanbod aan ouderactiviteiten op school moet je eerst een overzicht hebben. Denk ruim! Alle activiteiten waarop ouders welkom zijn/ worden uitgenodigd, zijn ouderactiviteiten. </w:t>
      </w:r>
    </w:p>
    <w:p w:rsidR="00AC1DDD" w:rsidRDefault="00AC1DDD" w:rsidP="00AC1DDD">
      <w:pPr>
        <w:ind w:left="-709"/>
        <w:rPr>
          <w:rFonts w:asciiTheme="minorHAnsi" w:hAnsiTheme="minorHAnsi" w:cstheme="minorHAnsi"/>
          <w:lang w:val="nl-BE"/>
        </w:rPr>
      </w:pPr>
    </w:p>
    <w:p w:rsidR="00AC1DDD" w:rsidRDefault="00AC1DDD" w:rsidP="00AC1DDD">
      <w:pPr>
        <w:ind w:left="-709"/>
        <w:rPr>
          <w:rFonts w:asciiTheme="minorHAnsi" w:hAnsiTheme="minorHAnsi" w:cstheme="minorHAnsi"/>
          <w:u w:val="single"/>
          <w:lang w:val="nl-BE"/>
        </w:rPr>
      </w:pPr>
      <w:r w:rsidRPr="00F564E5">
        <w:rPr>
          <w:rFonts w:asciiTheme="minorHAnsi" w:hAnsiTheme="minorHAnsi" w:cstheme="minorHAnsi"/>
          <w:u w:val="single"/>
          <w:lang w:val="nl-BE"/>
        </w:rPr>
        <w:t>Stap 2</w:t>
      </w:r>
    </w:p>
    <w:p w:rsidR="00ED51A2" w:rsidRPr="00ED51A2" w:rsidRDefault="00ED51A2" w:rsidP="00AC1DDD">
      <w:pPr>
        <w:ind w:left="-709"/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t>(20 minuten)</w:t>
      </w:r>
    </w:p>
    <w:p w:rsidR="00AC1DDD" w:rsidRDefault="00AC1DDD" w:rsidP="00AC1DDD">
      <w:pPr>
        <w:ind w:left="-709"/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t>Het bepalen of het aanbod aan ouderactiviteiten toegankelijk is kan je doen aan de hand van een aantal vragen:</w:t>
      </w:r>
    </w:p>
    <w:p w:rsidR="00AC1DDD" w:rsidRDefault="00AC1DDD" w:rsidP="00AC1DDD">
      <w:pPr>
        <w:ind w:left="-709"/>
        <w:rPr>
          <w:rFonts w:asciiTheme="minorHAnsi" w:hAnsiTheme="minorHAnsi" w:cstheme="minorHAnsi"/>
          <w:lang w:val="nl-BE"/>
        </w:rPr>
      </w:pP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Zijn er zaken voorzien waardoor de deelname praktisch gezien voordeliger of makkelijker is? Kinderopvang, materiaal, materiële voordelen, ...?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Brengt de deelname aan de activiteit extra kosten met zich mee?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Is de plaats van activiteit gemakkelijk te bereiken, ook met openbaar vervoer? Gaat het om een grote afstand? Wordt er vervoer voorzien?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 xml:space="preserve">Is er een eigen/vast lokaal voor de activiteit waar de ouders zich op hun gemak voelen? 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 xml:space="preserve">Beschik je over voldoende hulpmiddelen om de activiteit te ondersteunen (werkmateriaal, kookgelegenheid, </w:t>
      </w:r>
      <w:proofErr w:type="spellStart"/>
      <w:r w:rsidRPr="00AC1DDD">
        <w:rPr>
          <w:rFonts w:asciiTheme="minorHAnsi" w:hAnsiTheme="minorHAnsi" w:cstheme="minorHAnsi"/>
          <w:lang w:val="nl-BE"/>
        </w:rPr>
        <w:t>flapbord</w:t>
      </w:r>
      <w:proofErr w:type="spellEnd"/>
      <w:r w:rsidRPr="00AC1DDD">
        <w:rPr>
          <w:rFonts w:asciiTheme="minorHAnsi" w:hAnsiTheme="minorHAnsi" w:cstheme="minorHAnsi"/>
          <w:lang w:val="nl-BE"/>
        </w:rPr>
        <w:t>, ...)?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Zijn het tijdstip en de frequentie van de activiteit in samenspraak met de ouders bepaald?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Zijn tijdstip/frequentie voor sommige ouders een bezwaar om deel te nemen aan de activiteit?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lastRenderedPageBreak/>
        <w:t>Kan het vroegtijdig aankondigen van de activiteit en persoonlijk uitnodigen bij de activiteit er helpen voor zorgen dat ouders deelnemen?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 xml:space="preserve">Wordt de informatie over de activiteit op actieve wijze en langs gepaste kanalen verspreid? 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Is de taal en de vorm van de informatie aangepast aan de doelgroep voor de activiteit?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Kunnen ex-deelnemers ingeschakeld worden als informanten om ouders te bereiken?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Stel je eisen aan de ouders inzake ervaring, voorkennis, verwerking van informatie, nakomen van afspraken, regelmatige deelname, meningsuiting en gesprekstechniek, samenwerking, taakopname, ... voor deze activiteit?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Weten de ouders wat van hen gevraagd/verwacht wordt bij zo’n activiteit?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Is er ondersteuning voorzien als ouders niet aan deze verwachtingen kunnen voldoen?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Is er een continue begeleiding voor deze activiteit?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Zijn de begeleiders voorbereid op hun taak?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Zijn er drempels die te maken hebben met de groep: heterogeniteit, wisselende aanwezigheid, sociale achtergrond, groepsgrootte, dominantie van groepsleden, persoonlijke spanningen, ...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Zijn nieuwkomers welkom in de groep?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Hou je bij het thema en werkwijze rekening met de mogelijkheden van de ouders?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Is de activiteit overzichtelijk gestructureerd?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Kennen de ouders de agenda van de activiteit?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>Is er voldoende afwisseling tussen taakgerichte en informele momenten?</w:t>
      </w:r>
    </w:p>
    <w:p w:rsidR="00AC1DDD" w:rsidRPr="00AC1DDD" w:rsidRDefault="00AC1DDD" w:rsidP="00AC1DDD">
      <w:pPr>
        <w:numPr>
          <w:ilvl w:val="0"/>
          <w:numId w:val="2"/>
        </w:numPr>
        <w:rPr>
          <w:rFonts w:asciiTheme="minorHAnsi" w:hAnsiTheme="minorHAnsi" w:cstheme="minorHAnsi"/>
          <w:lang w:val="nl-BE"/>
        </w:rPr>
      </w:pPr>
      <w:r w:rsidRPr="00AC1DDD">
        <w:rPr>
          <w:rFonts w:asciiTheme="minorHAnsi" w:hAnsiTheme="minorHAnsi" w:cstheme="minorHAnsi"/>
          <w:lang w:val="nl-BE"/>
        </w:rPr>
        <w:t xml:space="preserve">Is het begin- en </w:t>
      </w:r>
      <w:proofErr w:type="spellStart"/>
      <w:r w:rsidRPr="00AC1DDD">
        <w:rPr>
          <w:rFonts w:asciiTheme="minorHAnsi" w:hAnsiTheme="minorHAnsi" w:cstheme="minorHAnsi"/>
          <w:lang w:val="nl-BE"/>
        </w:rPr>
        <w:t>einduur</w:t>
      </w:r>
      <w:proofErr w:type="spellEnd"/>
      <w:r w:rsidRPr="00AC1DDD">
        <w:rPr>
          <w:rFonts w:asciiTheme="minorHAnsi" w:hAnsiTheme="minorHAnsi" w:cstheme="minorHAnsi"/>
          <w:lang w:val="nl-BE"/>
        </w:rPr>
        <w:t xml:space="preserve"> van de activiteit duidelijk?</w:t>
      </w:r>
    </w:p>
    <w:p w:rsidR="00AC1DDD" w:rsidRDefault="00AC1DDD" w:rsidP="00AC1DDD">
      <w:pPr>
        <w:ind w:left="-709"/>
        <w:rPr>
          <w:rFonts w:asciiTheme="minorHAnsi" w:hAnsiTheme="minorHAnsi" w:cstheme="minorHAnsi"/>
          <w:lang w:val="nl-BE"/>
        </w:rPr>
      </w:pPr>
    </w:p>
    <w:p w:rsidR="009B590D" w:rsidRDefault="009B590D" w:rsidP="007678D2">
      <w:pPr>
        <w:ind w:left="-709"/>
        <w:jc w:val="both"/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sym w:font="Wingdings" w:char="F0F0"/>
      </w:r>
      <w:r>
        <w:rPr>
          <w:rFonts w:asciiTheme="minorHAnsi" w:hAnsiTheme="minorHAnsi" w:cstheme="minorHAnsi"/>
          <w:lang w:val="nl-BE"/>
        </w:rPr>
        <w:t xml:space="preserve"> </w:t>
      </w:r>
      <w:r w:rsidR="007678D2">
        <w:rPr>
          <w:rFonts w:asciiTheme="minorHAnsi" w:hAnsiTheme="minorHAnsi" w:cstheme="minorHAnsi"/>
          <w:lang w:val="nl-BE"/>
        </w:rPr>
        <w:t xml:space="preserve">Kies per twee een ouderactiviteit waarbij je meest betrokken bent, en overloop voor deze activiteit de vragen. Probeer bij elke vraag een kort antwoord te voorzien. </w:t>
      </w:r>
    </w:p>
    <w:p w:rsidR="00AC1DDD" w:rsidRDefault="009B590D" w:rsidP="007678D2">
      <w:pPr>
        <w:ind w:left="-709"/>
        <w:jc w:val="both"/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sym w:font="Wingdings" w:char="F0F0"/>
      </w:r>
      <w:r>
        <w:rPr>
          <w:rFonts w:asciiTheme="minorHAnsi" w:hAnsiTheme="minorHAnsi" w:cstheme="minorHAnsi"/>
          <w:lang w:val="nl-BE"/>
        </w:rPr>
        <w:t xml:space="preserve"> </w:t>
      </w:r>
      <w:r w:rsidR="007678D2">
        <w:rPr>
          <w:rFonts w:asciiTheme="minorHAnsi" w:hAnsiTheme="minorHAnsi" w:cstheme="minorHAnsi"/>
          <w:lang w:val="nl-BE"/>
        </w:rPr>
        <w:t xml:space="preserve">Bespreek of er volgens jullie sprake is van één of meerdere drempels. Hou </w:t>
      </w:r>
      <w:r>
        <w:rPr>
          <w:rFonts w:asciiTheme="minorHAnsi" w:hAnsiTheme="minorHAnsi" w:cstheme="minorHAnsi"/>
          <w:lang w:val="nl-BE"/>
        </w:rPr>
        <w:t xml:space="preserve">(nog) </w:t>
      </w:r>
      <w:r w:rsidR="007678D2">
        <w:rPr>
          <w:rFonts w:asciiTheme="minorHAnsi" w:hAnsiTheme="minorHAnsi" w:cstheme="minorHAnsi"/>
          <w:lang w:val="nl-BE"/>
        </w:rPr>
        <w:t>geen rekening met het feit of het als school, als juf, ... haalbaar is om hier ook effectief iets aan te doen.</w:t>
      </w:r>
    </w:p>
    <w:p w:rsidR="007678D2" w:rsidRDefault="007678D2" w:rsidP="007678D2">
      <w:pPr>
        <w:ind w:left="-709"/>
        <w:jc w:val="both"/>
        <w:rPr>
          <w:rFonts w:asciiTheme="minorHAnsi" w:hAnsiTheme="minorHAnsi" w:cstheme="minorHAnsi"/>
          <w:lang w:val="nl-BE"/>
        </w:rPr>
      </w:pPr>
    </w:p>
    <w:p w:rsidR="007678D2" w:rsidRPr="009B590D" w:rsidRDefault="007678D2" w:rsidP="007678D2">
      <w:pPr>
        <w:ind w:left="-709"/>
        <w:jc w:val="both"/>
        <w:rPr>
          <w:rFonts w:asciiTheme="minorHAnsi" w:hAnsiTheme="minorHAnsi" w:cstheme="minorHAnsi"/>
          <w:u w:val="single"/>
          <w:lang w:val="nl-BE"/>
        </w:rPr>
      </w:pPr>
      <w:r w:rsidRPr="009B590D">
        <w:rPr>
          <w:rFonts w:asciiTheme="minorHAnsi" w:hAnsiTheme="minorHAnsi" w:cstheme="minorHAnsi"/>
          <w:u w:val="single"/>
          <w:lang w:val="nl-BE"/>
        </w:rPr>
        <w:t>Stap 3</w:t>
      </w:r>
    </w:p>
    <w:p w:rsidR="007678D2" w:rsidRDefault="009B590D" w:rsidP="009B590D">
      <w:pPr>
        <w:ind w:left="-709"/>
        <w:jc w:val="both"/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sym w:font="Wingdings" w:char="F0F0"/>
      </w:r>
      <w:r>
        <w:rPr>
          <w:rFonts w:asciiTheme="minorHAnsi" w:hAnsiTheme="minorHAnsi" w:cstheme="minorHAnsi"/>
          <w:lang w:val="nl-BE"/>
        </w:rPr>
        <w:t xml:space="preserve"> </w:t>
      </w:r>
      <w:r w:rsidR="007678D2">
        <w:rPr>
          <w:rFonts w:asciiTheme="minorHAnsi" w:hAnsiTheme="minorHAnsi" w:cstheme="minorHAnsi"/>
          <w:lang w:val="nl-BE"/>
        </w:rPr>
        <w:t>We overlopen per groepje welke drempels uit de oefening zijn gekomen.</w:t>
      </w:r>
      <w:r>
        <w:rPr>
          <w:rFonts w:asciiTheme="minorHAnsi" w:hAnsiTheme="minorHAnsi" w:cstheme="minorHAnsi"/>
          <w:lang w:val="nl-BE"/>
        </w:rPr>
        <w:t xml:space="preserve"> </w:t>
      </w:r>
      <w:r w:rsidR="007678D2">
        <w:rPr>
          <w:rFonts w:asciiTheme="minorHAnsi" w:hAnsiTheme="minorHAnsi" w:cstheme="minorHAnsi"/>
          <w:lang w:val="nl-BE"/>
        </w:rPr>
        <w:t>Elke drempel wordt op bord geschreve</w:t>
      </w:r>
      <w:r>
        <w:rPr>
          <w:rFonts w:asciiTheme="minorHAnsi" w:hAnsiTheme="minorHAnsi" w:cstheme="minorHAnsi"/>
          <w:lang w:val="nl-BE"/>
        </w:rPr>
        <w:t>n. Elke keer de drempel wordt ve</w:t>
      </w:r>
      <w:r w:rsidR="007678D2">
        <w:rPr>
          <w:rFonts w:asciiTheme="minorHAnsi" w:hAnsiTheme="minorHAnsi" w:cstheme="minorHAnsi"/>
          <w:lang w:val="nl-BE"/>
        </w:rPr>
        <w:t>rnoemd, krijgt die een streepje achteraan.</w:t>
      </w:r>
      <w:r>
        <w:rPr>
          <w:rFonts w:asciiTheme="minorHAnsi" w:hAnsiTheme="minorHAnsi" w:cstheme="minorHAnsi"/>
          <w:lang w:val="nl-BE"/>
        </w:rPr>
        <w:t xml:space="preserve"> </w:t>
      </w:r>
      <w:r w:rsidR="007678D2">
        <w:rPr>
          <w:rFonts w:asciiTheme="minorHAnsi" w:hAnsiTheme="minorHAnsi" w:cstheme="minorHAnsi"/>
          <w:lang w:val="nl-BE"/>
        </w:rPr>
        <w:t>De drempels worden in volgorde van ‘belangrijkheid’ gezet naargelang het aantal stre</w:t>
      </w:r>
      <w:r w:rsidR="00ED51A2">
        <w:rPr>
          <w:rFonts w:asciiTheme="minorHAnsi" w:hAnsiTheme="minorHAnsi" w:cstheme="minorHAnsi"/>
          <w:lang w:val="nl-BE"/>
        </w:rPr>
        <w:t>epjes de drempel heeft gekregen (15 minuten).</w:t>
      </w:r>
    </w:p>
    <w:p w:rsidR="00F529F4" w:rsidRPr="009B590D" w:rsidRDefault="009B590D" w:rsidP="009B590D">
      <w:pPr>
        <w:ind w:left="-709"/>
        <w:jc w:val="both"/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sym w:font="Wingdings" w:char="F0F0"/>
      </w:r>
      <w:r>
        <w:rPr>
          <w:rFonts w:asciiTheme="minorHAnsi" w:hAnsiTheme="minorHAnsi" w:cstheme="minorHAnsi"/>
          <w:lang w:val="nl-BE"/>
        </w:rPr>
        <w:t xml:space="preserve"> </w:t>
      </w:r>
      <w:r w:rsidR="007678D2">
        <w:rPr>
          <w:rFonts w:asciiTheme="minorHAnsi" w:hAnsiTheme="minorHAnsi" w:cstheme="minorHAnsi"/>
          <w:lang w:val="nl-BE"/>
        </w:rPr>
        <w:t>We bekijken per drempel of we hier als school, als juf, ... hier iets aan kunnen doen, of dit iets is dat</w:t>
      </w:r>
      <w:r>
        <w:rPr>
          <w:rFonts w:asciiTheme="minorHAnsi" w:hAnsiTheme="minorHAnsi" w:cstheme="minorHAnsi"/>
          <w:lang w:val="nl-BE"/>
        </w:rPr>
        <w:t xml:space="preserve"> b</w:t>
      </w:r>
      <w:r w:rsidR="007678D2">
        <w:rPr>
          <w:rFonts w:asciiTheme="minorHAnsi" w:hAnsiTheme="minorHAnsi" w:cstheme="minorHAnsi"/>
          <w:lang w:val="nl-BE"/>
        </w:rPr>
        <w:t>uiten ons bereik ligt.</w:t>
      </w:r>
      <w:r>
        <w:rPr>
          <w:rFonts w:asciiTheme="minorHAnsi" w:hAnsiTheme="minorHAnsi" w:cstheme="minorHAnsi"/>
          <w:lang w:val="nl-BE"/>
        </w:rPr>
        <w:t xml:space="preserve"> Voor de drempels waaraan we als school kunnen werken, bedenken we telkens minimum </w:t>
      </w:r>
      <w:r w:rsidR="00ED51A2">
        <w:rPr>
          <w:rFonts w:asciiTheme="minorHAnsi" w:hAnsiTheme="minorHAnsi" w:cstheme="minorHAnsi"/>
          <w:lang w:val="nl-BE"/>
        </w:rPr>
        <w:t>één mogelijke actie (20 minuten).</w:t>
      </w:r>
    </w:p>
    <w:sectPr w:rsidR="00F529F4" w:rsidRPr="009B590D" w:rsidSect="00C849F1">
      <w:headerReference w:type="default" r:id="rId11"/>
      <w:type w:val="continuous"/>
      <w:pgSz w:w="11906" w:h="16838" w:code="9"/>
      <w:pgMar w:top="2283" w:right="1418" w:bottom="1701" w:left="1800" w:header="709" w:footer="65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D2" w:rsidRDefault="007678D2">
      <w:r>
        <w:separator/>
      </w:r>
    </w:p>
  </w:endnote>
  <w:endnote w:type="continuationSeparator" w:id="0">
    <w:p w:rsidR="007678D2" w:rsidRDefault="0076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D2" w:rsidRDefault="007678D2">
    <w:pPr>
      <w:pStyle w:val="Voettekst"/>
      <w:ind w:left="-1260" w:right="-60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Contactadres: Afdeling Sint-Niklaas - Knaptandstraat 44, 9100 Sint-Niklaas   </w:t>
    </w:r>
    <w:r>
      <w:rPr>
        <w:rFonts w:ascii="Arial" w:hAnsi="Arial" w:cs="Arial"/>
        <w:b/>
        <w:bCs/>
        <w:sz w:val="16"/>
      </w:rPr>
      <w:t>T</w:t>
    </w:r>
    <w:r>
      <w:rPr>
        <w:rFonts w:ascii="Arial" w:hAnsi="Arial" w:cs="Arial"/>
        <w:sz w:val="16"/>
      </w:rPr>
      <w:t xml:space="preserve"> 03 777 12 14   </w:t>
    </w:r>
    <w:r>
      <w:rPr>
        <w:rFonts w:ascii="Arial" w:hAnsi="Arial" w:cs="Arial"/>
        <w:b/>
        <w:bCs/>
        <w:sz w:val="16"/>
      </w:rPr>
      <w:t>F</w:t>
    </w:r>
    <w:r>
      <w:rPr>
        <w:rFonts w:ascii="Arial" w:hAnsi="Arial" w:cs="Arial"/>
        <w:sz w:val="16"/>
      </w:rPr>
      <w:t xml:space="preserve"> 03 777 79 28</w:t>
    </w:r>
  </w:p>
  <w:p w:rsidR="007678D2" w:rsidRDefault="007678D2">
    <w:pPr>
      <w:pStyle w:val="Voettekst"/>
      <w:ind w:left="-1260" w:right="-60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Maatschappelijke zetel: Samenlevingsopbouw Oost-Vlaanderen vzw Sint-Jacobsnieuwstraat 50, 9000 Gent   </w:t>
    </w:r>
    <w:r>
      <w:rPr>
        <w:rFonts w:ascii="Arial" w:hAnsi="Arial" w:cs="Arial"/>
        <w:b/>
        <w:bCs/>
        <w:sz w:val="16"/>
      </w:rPr>
      <w:t>T</w:t>
    </w:r>
    <w:r>
      <w:rPr>
        <w:rFonts w:ascii="Arial" w:hAnsi="Arial" w:cs="Arial"/>
        <w:sz w:val="16"/>
      </w:rPr>
      <w:t xml:space="preserve"> 09 265 84 70   </w:t>
    </w:r>
    <w:r>
      <w:rPr>
        <w:rFonts w:ascii="Arial" w:hAnsi="Arial" w:cs="Arial"/>
        <w:b/>
        <w:bCs/>
        <w:sz w:val="16"/>
      </w:rPr>
      <w:t>F</w:t>
    </w:r>
    <w:r>
      <w:rPr>
        <w:rFonts w:ascii="Arial" w:hAnsi="Arial" w:cs="Arial"/>
        <w:sz w:val="16"/>
      </w:rPr>
      <w:t xml:space="preserve"> 09 265 84 79</w:t>
    </w:r>
  </w:p>
  <w:p w:rsidR="007678D2" w:rsidRDefault="007678D2">
    <w:pPr>
      <w:pStyle w:val="Voettekst"/>
      <w:ind w:left="-1260" w:right="-600"/>
      <w:jc w:val="center"/>
      <w:rPr>
        <w:lang w:val="en-GB"/>
      </w:rPr>
    </w:pPr>
    <w:r>
      <w:rPr>
        <w:rFonts w:ascii="Arial" w:hAnsi="Arial" w:cs="Arial"/>
        <w:b/>
        <w:bCs/>
        <w:sz w:val="16"/>
        <w:lang w:val="en-GB"/>
      </w:rPr>
      <w:t>W</w:t>
    </w:r>
    <w:r>
      <w:rPr>
        <w:rFonts w:ascii="Arial" w:hAnsi="Arial" w:cs="Arial"/>
        <w:sz w:val="16"/>
        <w:lang w:val="en-GB"/>
      </w:rPr>
      <w:t xml:space="preserve"> www.samenlevingsopbouw.be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D2" w:rsidRDefault="007678D2">
      <w:r>
        <w:separator/>
      </w:r>
    </w:p>
  </w:footnote>
  <w:footnote w:type="continuationSeparator" w:id="0">
    <w:p w:rsidR="007678D2" w:rsidRDefault="00767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D2" w:rsidRDefault="007678D2">
    <w:pPr>
      <w:pStyle w:val="Koptekst"/>
    </w:pPr>
    <w:r>
      <w:rPr>
        <w:noProof/>
        <w:sz w:val="20"/>
        <w:lang w:val="nl-BE"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4130675</wp:posOffset>
          </wp:positionH>
          <wp:positionV relativeFrom="paragraph">
            <wp:posOffset>-78105</wp:posOffset>
          </wp:positionV>
          <wp:extent cx="1282065" cy="1600200"/>
          <wp:effectExtent l="0" t="0" r="0" b="0"/>
          <wp:wrapTight wrapText="bothSides">
            <wp:wrapPolygon edited="0">
              <wp:start x="0" y="0"/>
              <wp:lineTo x="0" y="21343"/>
              <wp:lineTo x="21183" y="21343"/>
              <wp:lineTo x="21183" y="0"/>
              <wp:lineTo x="0" y="0"/>
            </wp:wrapPolygon>
          </wp:wrapTight>
          <wp:docPr id="9" name="Afbeelding 9" descr="SLO_OVlaanderen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LO_OVlaanderen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065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inline distT="0" distB="0" distL="0" distR="0">
          <wp:extent cx="1933575" cy="49530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78D2" w:rsidRDefault="007678D2">
    <w:pPr>
      <w:pStyle w:val="Koptekst"/>
    </w:pPr>
  </w:p>
  <w:p w:rsidR="007678D2" w:rsidRDefault="007678D2">
    <w:pPr>
      <w:pStyle w:val="Koptekst"/>
    </w:pPr>
  </w:p>
  <w:p w:rsidR="007678D2" w:rsidRDefault="007678D2">
    <w:pPr>
      <w:pStyle w:val="Koptekst"/>
    </w:pPr>
  </w:p>
  <w:p w:rsidR="007678D2" w:rsidRDefault="007678D2">
    <w:pPr>
      <w:pStyle w:val="Koptekst"/>
    </w:pPr>
  </w:p>
  <w:p w:rsidR="007678D2" w:rsidRDefault="007678D2">
    <w:pPr>
      <w:pStyle w:val="Koptekst"/>
    </w:pPr>
  </w:p>
  <w:p w:rsidR="007678D2" w:rsidRDefault="007678D2">
    <w:pPr>
      <w:pStyle w:val="Koptekst"/>
    </w:pPr>
  </w:p>
  <w:p w:rsidR="007678D2" w:rsidRDefault="007678D2" w:rsidP="00A01E2E">
    <w:pPr>
      <w:pStyle w:val="Koptekst"/>
      <w:jc w:val="right"/>
    </w:pPr>
    <w:r>
      <w:rPr>
        <w:noProof/>
        <w:lang w:val="nl-BE" w:eastAsia="nl-BE"/>
      </w:rPr>
      <w:drawing>
        <wp:anchor distT="0" distB="0" distL="114300" distR="114300" simplePos="0" relativeHeight="251657216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61950" cy="3600450"/>
          <wp:effectExtent l="0" t="0" r="0" b="0"/>
          <wp:wrapNone/>
          <wp:docPr id="2" name="Afbeelding 1" descr="kleurba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leurbalk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360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D2" w:rsidRDefault="007678D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C7287"/>
    <w:multiLevelType w:val="hybridMultilevel"/>
    <w:tmpl w:val="EC84346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E465F"/>
    <w:multiLevelType w:val="hybridMultilevel"/>
    <w:tmpl w:val="B94E90F2"/>
    <w:lvl w:ilvl="0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F4"/>
    <w:rsid w:val="0002149D"/>
    <w:rsid w:val="00076A24"/>
    <w:rsid w:val="0012644E"/>
    <w:rsid w:val="00275587"/>
    <w:rsid w:val="004F74E4"/>
    <w:rsid w:val="007678D2"/>
    <w:rsid w:val="007D54D6"/>
    <w:rsid w:val="00840C0A"/>
    <w:rsid w:val="00854763"/>
    <w:rsid w:val="00903343"/>
    <w:rsid w:val="009B590D"/>
    <w:rsid w:val="00A01E2E"/>
    <w:rsid w:val="00AC1DDD"/>
    <w:rsid w:val="00AD0586"/>
    <w:rsid w:val="00B96D7C"/>
    <w:rsid w:val="00C849F1"/>
    <w:rsid w:val="00ED3696"/>
    <w:rsid w:val="00ED51A2"/>
    <w:rsid w:val="00F529F4"/>
    <w:rsid w:val="00F564E5"/>
    <w:rsid w:val="00F8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Unicode MS" w:hAnsi="Arial Unicode MS" w:cs="Arial Unicode MS"/>
      <w:spacing w:val="100"/>
      <w:w w:val="200"/>
      <w:kern w:val="144"/>
      <w:sz w:val="4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Unicode MS" w:hAnsi="Arial Unicode MS" w:cs="Arial Unicode MS"/>
      <w:spacing w:val="100"/>
      <w:w w:val="200"/>
      <w:kern w:val="144"/>
      <w:sz w:val="4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A365D-AC48-44D3-9BFF-C8373709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DE830C3D</Template>
  <TotalTime>1</TotalTime>
  <Pages>2</Pages>
  <Words>535</Words>
  <Characters>2986</Characters>
  <Application>Microsoft Office Word</Application>
  <DocSecurity>4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ACTECO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Nicole Formesyn</cp:lastModifiedBy>
  <cp:revision>2</cp:revision>
  <cp:lastPrinted>2011-12-07T16:27:00Z</cp:lastPrinted>
  <dcterms:created xsi:type="dcterms:W3CDTF">2011-12-07T16:28:00Z</dcterms:created>
  <dcterms:modified xsi:type="dcterms:W3CDTF">2011-12-07T16:28:00Z</dcterms:modified>
</cp:coreProperties>
</file>