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B763DF" w:rsidP="00231AD2">
      <w:pPr>
        <w:pStyle w:val="notatitel"/>
      </w:pPr>
      <w:sdt>
        <w:sdtPr>
          <w:alias w:val="titel_nota"/>
          <w:tag w:val="titel_nota"/>
          <w:id w:val="11427435"/>
          <w:lock w:val="sdtLocked"/>
          <w:placeholder>
            <w:docPart w:val="25C3988990584EBE8605F6165A12AF94"/>
          </w:placeholder>
          <w:dataBinding w:xpath="/root[1]/titel[1]" w:storeItemID="{F19125C0-07EC-4B24-A92A-408E61F2C014}"/>
          <w:text/>
        </w:sdtPr>
        <w:sdtEndPr/>
        <w:sdtContent>
          <w:proofErr w:type="spellStart"/>
          <w:r w:rsidR="004F5763">
            <w:t>Zorg+overleg</w:t>
          </w:r>
          <w:proofErr w:type="spellEnd"/>
        </w:sdtContent>
      </w:sdt>
    </w:p>
    <w:p w:rsidR="00231AD2" w:rsidRPr="00231AD2" w:rsidRDefault="00B763DF" w:rsidP="00231AD2">
      <w:pPr>
        <w:pStyle w:val="notasubtitel"/>
      </w:pPr>
      <w:sdt>
        <w:sdtPr>
          <w:alias w:val="subtitel_nota"/>
          <w:tag w:val="subtitel_nota"/>
          <w:id w:val="11427466"/>
          <w:lock w:val="sdtLocked"/>
          <w:placeholder>
            <w:docPart w:val="7582088BA3714674894F968BCCE0BEAC"/>
          </w:placeholder>
        </w:sdtPr>
        <w:sdtEndPr/>
        <w:sdtContent>
          <w:r w:rsidR="00D044EC">
            <w:t xml:space="preserve">Inleven en inzicht maar ook handelen (inzake </w:t>
          </w:r>
          <w:proofErr w:type="spellStart"/>
          <w:r w:rsidR="00D044EC">
            <w:t>kansarmoede</w:t>
          </w:r>
          <w:proofErr w:type="spellEnd"/>
          <w:r w:rsidR="00D044EC">
            <w:t>)</w:t>
          </w:r>
        </w:sdtContent>
      </w:sdt>
    </w:p>
    <w:p w:rsidR="00764B7B" w:rsidRPr="003841A3" w:rsidRDefault="00B763DF" w:rsidP="003841A3">
      <w:pPr>
        <w:pStyle w:val="notadatum"/>
      </w:pPr>
      <w:sdt>
        <w:sdtPr>
          <w:alias w:val="datum_klassementscode"/>
          <w:tag w:val="datum_klassementscode"/>
          <w:id w:val="11427500"/>
          <w:lock w:val="sdtLocked"/>
          <w:placeholder>
            <w:docPart w:val="B94EE8FDE6BC46E6BC9011AD81B8DAE0"/>
          </w:placeholder>
          <w:dataBinding w:xpath="/root[1]/datum[1]" w:storeItemID="{F19125C0-07EC-4B24-A92A-408E61F2C014}"/>
          <w:text/>
        </w:sdtPr>
        <w:sdtEndPr/>
        <w:sdtContent>
          <w:r w:rsidR="004F5763">
            <w:t>11.03.2014</w:t>
          </w:r>
        </w:sdtContent>
      </w:sdt>
    </w:p>
    <w:p w:rsidR="005D4BA7" w:rsidRDefault="005D4BA7" w:rsidP="005D4BA7">
      <w:pPr>
        <w:pStyle w:val="kop1nummer"/>
      </w:pPr>
      <w:r>
        <w:t>vorig verslag</w:t>
      </w:r>
    </w:p>
    <w:p w:rsidR="004A776D" w:rsidRDefault="004A776D" w:rsidP="005D4BA7"/>
    <w:p w:rsidR="005D4BA7" w:rsidRDefault="003842F6" w:rsidP="005D4BA7">
      <w:pPr>
        <w:jc w:val="both"/>
      </w:pPr>
      <w:r>
        <w:t>Er zijn geen</w:t>
      </w:r>
      <w:r w:rsidR="005D4BA7">
        <w:t xml:space="preserve"> vragen of opmerk</w:t>
      </w:r>
      <w:r>
        <w:t>ingen i.v.m. het vorige verslag.</w:t>
      </w:r>
    </w:p>
    <w:p w:rsidR="005D4BA7" w:rsidRDefault="005D4BA7" w:rsidP="005D4BA7">
      <w:pPr>
        <w:jc w:val="both"/>
      </w:pPr>
    </w:p>
    <w:p w:rsidR="005D4BA7" w:rsidRPr="005D4BA7" w:rsidRDefault="005D4BA7" w:rsidP="005D4BA7"/>
    <w:p w:rsidR="00CE35E2" w:rsidRDefault="00CE35E2" w:rsidP="00CE35E2">
      <w:pPr>
        <w:pStyle w:val="kop1nummer"/>
      </w:pPr>
      <w:r>
        <w:t>senibiliseren en doen handelen</w:t>
      </w:r>
    </w:p>
    <w:p w:rsidR="00CE35E2" w:rsidRDefault="00CE35E2" w:rsidP="00CE35E2"/>
    <w:p w:rsidR="00CE35E2" w:rsidRDefault="00CE35E2" w:rsidP="00CE35E2">
      <w:pPr>
        <w:jc w:val="both"/>
      </w:pPr>
      <w:r>
        <w:t>Enerzijds was er de vraag naar materiaal om het team te sensibiliseren rond bepaalde zaak. Anderzijds was er ook de vraag naar een stap verder: hoe zorg je er voor dat het team er ook naar handelt?</w:t>
      </w:r>
    </w:p>
    <w:p w:rsidR="00CE35E2" w:rsidRPr="00CE35E2" w:rsidRDefault="00CE35E2" w:rsidP="00CE35E2"/>
    <w:p w:rsidR="003C0173" w:rsidRDefault="00EF6464" w:rsidP="00CE35E2">
      <w:pPr>
        <w:pStyle w:val="Kop2"/>
      </w:pPr>
      <w:r>
        <w:t xml:space="preserve">stap 1: </w:t>
      </w:r>
      <w:r w:rsidR="00931551">
        <w:t>Sensibiliseren</w:t>
      </w:r>
    </w:p>
    <w:p w:rsidR="004A776D" w:rsidRDefault="004A776D" w:rsidP="00603505"/>
    <w:p w:rsidR="00603505" w:rsidRDefault="00603505" w:rsidP="005D4BA7">
      <w:pPr>
        <w:jc w:val="both"/>
      </w:pPr>
      <w:r>
        <w:t xml:space="preserve">Katrijn en Niki </w:t>
      </w:r>
      <w:r w:rsidR="003842F6">
        <w:t xml:space="preserve">hebben </w:t>
      </w:r>
      <w:r>
        <w:t xml:space="preserve">verschillende voorbeelden </w:t>
      </w:r>
      <w:r w:rsidR="003842F6">
        <w:t xml:space="preserve">voorzien </w:t>
      </w:r>
      <w:r>
        <w:t>die aanleiding kunnen geve</w:t>
      </w:r>
      <w:r w:rsidR="00CE35E2">
        <w:t>n tot sensibiliseren</w:t>
      </w:r>
      <w:r>
        <w:t xml:space="preserve">. </w:t>
      </w:r>
      <w:r w:rsidR="002E356A">
        <w:t xml:space="preserve"> </w:t>
      </w:r>
      <w:r w:rsidR="005D4BA7">
        <w:t>We legg</w:t>
      </w:r>
      <w:r w:rsidR="004A776D">
        <w:t xml:space="preserve">en de voorbeelden op tafel. Iedereen mag één voorbeeld bij zich nemen. </w:t>
      </w:r>
    </w:p>
    <w:p w:rsidR="002E356A" w:rsidRDefault="002E356A" w:rsidP="00603505"/>
    <w:p w:rsidR="00040588" w:rsidRPr="003842F6" w:rsidRDefault="00603505" w:rsidP="007112F6">
      <w:pPr>
        <w:pStyle w:val="lijstopsom1"/>
      </w:pPr>
      <w:r w:rsidRPr="003842F6">
        <w:t>Ci</w:t>
      </w:r>
      <w:r w:rsidR="003842F6" w:rsidRPr="003842F6">
        <w:t>taten</w:t>
      </w:r>
    </w:p>
    <w:p w:rsidR="00603505" w:rsidRPr="003842F6" w:rsidRDefault="003842F6" w:rsidP="007112F6">
      <w:pPr>
        <w:pStyle w:val="lijstopsom1"/>
      </w:pPr>
      <w:r w:rsidRPr="003842F6">
        <w:t>Krantenartikelen</w:t>
      </w:r>
    </w:p>
    <w:p w:rsidR="00040588" w:rsidRPr="003842F6" w:rsidRDefault="00603505" w:rsidP="00040588">
      <w:pPr>
        <w:pStyle w:val="lijstopsom1"/>
      </w:pPr>
      <w:r w:rsidRPr="003842F6">
        <w:t>Elfje</w:t>
      </w:r>
      <w:r w:rsidR="003842F6" w:rsidRPr="003842F6">
        <w:t>s</w:t>
      </w:r>
    </w:p>
    <w:p w:rsidR="00603505" w:rsidRPr="003842F6" w:rsidRDefault="00603505" w:rsidP="007112F6">
      <w:pPr>
        <w:pStyle w:val="lijstopsom1"/>
      </w:pPr>
      <w:r w:rsidRPr="003842F6">
        <w:t>Gedicht</w:t>
      </w:r>
    </w:p>
    <w:p w:rsidR="00DC7E67" w:rsidRPr="003842F6" w:rsidRDefault="00603505" w:rsidP="00603505">
      <w:pPr>
        <w:pStyle w:val="lijstopsom1"/>
      </w:pPr>
      <w:r w:rsidRPr="003842F6">
        <w:t>Kinderboek</w:t>
      </w:r>
    </w:p>
    <w:p w:rsidR="00DC7E67" w:rsidRPr="003842F6" w:rsidRDefault="00DC7E67" w:rsidP="00603505">
      <w:pPr>
        <w:pStyle w:val="lijstopsom1"/>
      </w:pPr>
      <w:r w:rsidRPr="003842F6">
        <w:t>Volwassen leesboek</w:t>
      </w:r>
    </w:p>
    <w:p w:rsidR="00603505" w:rsidRPr="003842F6" w:rsidRDefault="00603505" w:rsidP="007112F6">
      <w:pPr>
        <w:pStyle w:val="lijstopsom1"/>
      </w:pPr>
      <w:r w:rsidRPr="003842F6">
        <w:t xml:space="preserve">Verhalen van </w:t>
      </w:r>
      <w:proofErr w:type="spellStart"/>
      <w:r w:rsidRPr="003842F6">
        <w:t>Lopke</w:t>
      </w:r>
      <w:proofErr w:type="spellEnd"/>
      <w:r w:rsidR="005D4BA7" w:rsidRPr="003842F6">
        <w:t xml:space="preserve"> </w:t>
      </w:r>
    </w:p>
    <w:p w:rsidR="00A53F0C" w:rsidRPr="003842F6" w:rsidRDefault="00A53F0C" w:rsidP="007112F6">
      <w:pPr>
        <w:pStyle w:val="lijstopsom1"/>
      </w:pPr>
      <w:r w:rsidRPr="003842F6">
        <w:t>Memoryspel citaten en kringloop</w:t>
      </w:r>
      <w:r w:rsidR="003842F6" w:rsidRPr="003842F6">
        <w:t xml:space="preserve"> </w:t>
      </w:r>
    </w:p>
    <w:p w:rsidR="00603505" w:rsidRPr="003842F6" w:rsidRDefault="005D4BA7" w:rsidP="005B3D5D">
      <w:pPr>
        <w:pStyle w:val="lijstopsom1"/>
      </w:pPr>
      <w:r w:rsidRPr="003842F6">
        <w:t>Stellingen</w:t>
      </w:r>
      <w:r w:rsidR="003842F6" w:rsidRPr="003842F6">
        <w:t xml:space="preserve"> </w:t>
      </w:r>
    </w:p>
    <w:p w:rsidR="003529E1" w:rsidRPr="003842F6" w:rsidRDefault="003842F6" w:rsidP="005B3D5D">
      <w:pPr>
        <w:pStyle w:val="lijstopsom1"/>
      </w:pPr>
      <w:r w:rsidRPr="003842F6">
        <w:t xml:space="preserve">Getuigenis </w:t>
      </w:r>
    </w:p>
    <w:p w:rsidR="005B3D5D" w:rsidRDefault="005B3D5D" w:rsidP="005B3D5D">
      <w:pPr>
        <w:pStyle w:val="lijstopsom1"/>
        <w:numPr>
          <w:ilvl w:val="0"/>
          <w:numId w:val="0"/>
        </w:numPr>
        <w:ind w:left="340"/>
      </w:pPr>
    </w:p>
    <w:p w:rsidR="00C025F4" w:rsidRDefault="00C025F4">
      <w:pPr>
        <w:spacing w:line="252" w:lineRule="auto"/>
        <w:jc w:val="center"/>
        <w:rPr>
          <w:rStyle w:val="accentpetroleum"/>
        </w:rPr>
      </w:pPr>
      <w:r>
        <w:rPr>
          <w:rStyle w:val="accentpetroleum"/>
        </w:rPr>
        <w:br w:type="page"/>
      </w:r>
    </w:p>
    <w:p w:rsidR="00603505" w:rsidRPr="002E356A" w:rsidRDefault="00603505" w:rsidP="00603505">
      <w:pPr>
        <w:pStyle w:val="lijstopsom1"/>
        <w:numPr>
          <w:ilvl w:val="0"/>
          <w:numId w:val="0"/>
        </w:numPr>
        <w:rPr>
          <w:rStyle w:val="accentpetroleum"/>
        </w:rPr>
      </w:pPr>
      <w:r w:rsidRPr="002E356A">
        <w:rPr>
          <w:rStyle w:val="accentpetroleum"/>
        </w:rPr>
        <w:lastRenderedPageBreak/>
        <w:t>Opdracht 1</w:t>
      </w:r>
      <w:r w:rsidR="003842F6">
        <w:rPr>
          <w:rStyle w:val="accentpetroleum"/>
        </w:rPr>
        <w:t xml:space="preserve">: </w:t>
      </w:r>
    </w:p>
    <w:p w:rsidR="00603505" w:rsidRDefault="003842F6" w:rsidP="002E356A">
      <w:pPr>
        <w:pStyle w:val="lijstopsom1"/>
        <w:numPr>
          <w:ilvl w:val="0"/>
          <w:numId w:val="0"/>
        </w:numPr>
        <w:jc w:val="both"/>
      </w:pPr>
      <w:r>
        <w:t>We bekijken per twee wat w</w:t>
      </w:r>
      <w:r w:rsidR="00603505">
        <w:t xml:space="preserve">e </w:t>
      </w:r>
      <w:r>
        <w:t>met het gekozen voorbeeld</w:t>
      </w:r>
      <w:r w:rsidR="00CE35E2">
        <w:t xml:space="preserve"> zouden kunnen doen naar het</w:t>
      </w:r>
      <w:r w:rsidR="00603505">
        <w:t xml:space="preserve"> </w:t>
      </w:r>
      <w:r w:rsidR="004A776D">
        <w:t>team toe: op welke manier kan je dit voorbeeld gebruiken om te sensibiliseren?</w:t>
      </w:r>
      <w:r>
        <w:t xml:space="preserve"> We stellen dit voor aan elkaar. </w:t>
      </w:r>
    </w:p>
    <w:p w:rsidR="00603505" w:rsidRDefault="00603505" w:rsidP="00603505">
      <w:pPr>
        <w:pStyle w:val="lijstopsom1"/>
        <w:numPr>
          <w:ilvl w:val="0"/>
          <w:numId w:val="0"/>
        </w:numPr>
      </w:pPr>
    </w:p>
    <w:p w:rsidR="003842F6" w:rsidRDefault="00B763DF" w:rsidP="003842F6">
      <w:pPr>
        <w:pStyle w:val="lijstopsom1"/>
      </w:pPr>
      <w:r>
        <w:t>De twee elfjes:</w:t>
      </w:r>
    </w:p>
    <w:p w:rsidR="003842F6" w:rsidRDefault="003842F6" w:rsidP="00495C6F">
      <w:pPr>
        <w:pStyle w:val="lijstopsom2"/>
        <w:jc w:val="both"/>
      </w:pPr>
      <w:r>
        <w:t>Personeelsvergadering met input zodat leerkrachten achtergrond hebben.</w:t>
      </w:r>
    </w:p>
    <w:p w:rsidR="003842F6" w:rsidRDefault="003842F6" w:rsidP="00495C6F">
      <w:pPr>
        <w:pStyle w:val="lijstopsom2"/>
        <w:jc w:val="both"/>
      </w:pPr>
      <w:r>
        <w:t>Op basis daarvan maken de leerkrachten een eigen muzische verwerking van het thema.</w:t>
      </w:r>
    </w:p>
    <w:p w:rsidR="003842F6" w:rsidRDefault="003842F6" w:rsidP="00495C6F">
      <w:pPr>
        <w:pStyle w:val="lijstopsom2"/>
        <w:jc w:val="both"/>
      </w:pPr>
      <w:r>
        <w:t xml:space="preserve">Daarna wordt een week rond armoede georganiseerd, </w:t>
      </w:r>
      <w:r w:rsidR="00CE35E2">
        <w:t xml:space="preserve">waarbij elke leerkracht ook op </w:t>
      </w:r>
      <w:r>
        <w:t>een muzische manier aan de slag gaat met zijn / haar leerlingen rond het thema.</w:t>
      </w:r>
    </w:p>
    <w:p w:rsidR="003842F6" w:rsidRDefault="003842F6" w:rsidP="00495C6F">
      <w:pPr>
        <w:pStyle w:val="lijstopsom2"/>
        <w:jc w:val="both"/>
      </w:pPr>
      <w:r>
        <w:t xml:space="preserve">De </w:t>
      </w:r>
      <w:r w:rsidR="00CE35E2">
        <w:t>muzische resultaten</w:t>
      </w:r>
      <w:r>
        <w:t xml:space="preserve"> worden uitgehangen bij het oudercontact (stof tot praten en nadenken thuis). </w:t>
      </w:r>
    </w:p>
    <w:p w:rsidR="00495C6F" w:rsidRDefault="00495C6F" w:rsidP="00495C6F">
      <w:pPr>
        <w:pStyle w:val="lijstopsom2"/>
      </w:pPr>
      <w:r>
        <w:t>Evaluatie met team.</w:t>
      </w:r>
    </w:p>
    <w:p w:rsidR="00C025F4" w:rsidRDefault="00C025F4" w:rsidP="00C025F4">
      <w:pPr>
        <w:pStyle w:val="lijstopsom1"/>
        <w:numPr>
          <w:ilvl w:val="0"/>
          <w:numId w:val="0"/>
        </w:numPr>
      </w:pPr>
      <w:r>
        <w:rPr>
          <w:noProof/>
          <w:lang w:eastAsia="nl-BE"/>
        </w:rPr>
        <w:t xml:space="preserve">  </w:t>
      </w:r>
      <w:r>
        <w:rPr>
          <w:noProof/>
          <w:lang w:eastAsia="nl-BE"/>
        </w:rPr>
        <w:drawing>
          <wp:inline distT="0" distB="0" distL="0" distR="0" wp14:anchorId="02983ED6" wp14:editId="25AF5A0E">
            <wp:extent cx="2743101" cy="1542553"/>
            <wp:effectExtent l="0" t="0" r="635" b="635"/>
            <wp:docPr id="6" name="Afbeelding 6" descr="G:\BUURT- EN OPBOUWWERK\PROGR_ONDERWIJS_MJP 09-15\ON-PR-KLEU\2 - Partners en oplossingsactoren\Overleg zorg+ en co\verslag\Schooljaar 2013 - 2014\WP_20140217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URT- EN OPBOUWWERK\PROGR_ONDERWIJS_MJP 09-15\ON-PR-KLEU\2 - Partners en oplossingsactoren\Overleg zorg+ en co\verslag\Schooljaar 2013 - 2014\WP_20140217_00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6338" cy="1544373"/>
                    </a:xfrm>
                    <a:prstGeom prst="rect">
                      <a:avLst/>
                    </a:prstGeom>
                    <a:noFill/>
                    <a:ln>
                      <a:noFill/>
                    </a:ln>
                  </pic:spPr>
                </pic:pic>
              </a:graphicData>
            </a:graphic>
          </wp:inline>
        </w:drawing>
      </w:r>
      <w:r>
        <w:rPr>
          <w:noProof/>
          <w:lang w:eastAsia="nl-BE"/>
        </w:rPr>
        <w:t xml:space="preserve">        </w:t>
      </w:r>
      <w:r>
        <w:rPr>
          <w:noProof/>
          <w:lang w:eastAsia="nl-BE"/>
        </w:rPr>
        <w:drawing>
          <wp:inline distT="0" distB="0" distL="0" distR="0" wp14:anchorId="531E9B69" wp14:editId="583CF132">
            <wp:extent cx="3240000" cy="1821979"/>
            <wp:effectExtent l="4127" t="0" r="2858" b="2857"/>
            <wp:docPr id="7" name="Afbeelding 7" descr="G:\BUURT- EN OPBOUWWERK\PROGR_ONDERWIJS_MJP 09-15\ON-PR-KLEU\2 - Partners en oplossingsactoren\Overleg zorg+ en co\verslag\Schooljaar 2013 - 2014\WP_20140217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BUURT- EN OPBOUWWERK\PROGR_ONDERWIJS_MJP 09-15\ON-PR-KLEU\2 - Partners en oplossingsactoren\Overleg zorg+ en co\verslag\Schooljaar 2013 - 2014\WP_20140217_00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3240000" cy="1821979"/>
                    </a:xfrm>
                    <a:prstGeom prst="rect">
                      <a:avLst/>
                    </a:prstGeom>
                    <a:noFill/>
                    <a:ln>
                      <a:noFill/>
                    </a:ln>
                  </pic:spPr>
                </pic:pic>
              </a:graphicData>
            </a:graphic>
          </wp:inline>
        </w:drawing>
      </w:r>
    </w:p>
    <w:p w:rsidR="00495C6F" w:rsidRDefault="00495C6F" w:rsidP="00495C6F">
      <w:pPr>
        <w:pStyle w:val="lijstopsom2"/>
        <w:numPr>
          <w:ilvl w:val="0"/>
          <w:numId w:val="0"/>
        </w:numPr>
        <w:ind w:left="522"/>
      </w:pPr>
    </w:p>
    <w:p w:rsidR="00C025F4" w:rsidRDefault="00C025F4" w:rsidP="00495C6F">
      <w:pPr>
        <w:pStyle w:val="lijstopsom2"/>
        <w:numPr>
          <w:ilvl w:val="0"/>
          <w:numId w:val="0"/>
        </w:numPr>
        <w:ind w:left="522"/>
      </w:pPr>
    </w:p>
    <w:p w:rsidR="00C025F4" w:rsidRDefault="00C025F4" w:rsidP="00495C6F">
      <w:pPr>
        <w:pStyle w:val="lijstopsom2"/>
        <w:numPr>
          <w:ilvl w:val="0"/>
          <w:numId w:val="0"/>
        </w:numPr>
        <w:ind w:left="522"/>
      </w:pPr>
    </w:p>
    <w:p w:rsidR="00495C6F" w:rsidRDefault="00885BF4" w:rsidP="00885BF4">
      <w:pPr>
        <w:pStyle w:val="lijstopsom1"/>
        <w:jc w:val="both"/>
      </w:pPr>
      <w:r>
        <w:t>het memoryspel rond de kringloop van armo</w:t>
      </w:r>
      <w:r w:rsidR="00B763DF">
        <w:t>ede (binnenkant en buitenkant):</w:t>
      </w:r>
    </w:p>
    <w:p w:rsidR="00885BF4" w:rsidRDefault="00885BF4" w:rsidP="00885BF4">
      <w:pPr>
        <w:pStyle w:val="lijstopsom2"/>
        <w:jc w:val="both"/>
      </w:pPr>
      <w:r>
        <w:t>Het team de juiste uitspraken bij de juiste thema’s laten leggen.</w:t>
      </w:r>
    </w:p>
    <w:p w:rsidR="00885BF4" w:rsidRDefault="00CE35E2" w:rsidP="00885BF4">
      <w:pPr>
        <w:pStyle w:val="lijstopsom2"/>
        <w:jc w:val="both"/>
      </w:pPr>
      <w:r>
        <w:t>Daarna e</w:t>
      </w:r>
      <w:r w:rsidR="00885BF4">
        <w:t>en ervaringsdeskundige uitnodigen om te getuigen.</w:t>
      </w:r>
    </w:p>
    <w:p w:rsidR="00885BF4" w:rsidRDefault="00CE35E2" w:rsidP="00885BF4">
      <w:pPr>
        <w:pStyle w:val="lijstopsom2"/>
        <w:jc w:val="both"/>
      </w:pPr>
      <w:r>
        <w:t>Of g</w:t>
      </w:r>
      <w:r w:rsidR="00885BF4">
        <w:t xml:space="preserve">ebruik maken van een reportage / documentaire. </w:t>
      </w:r>
    </w:p>
    <w:p w:rsidR="00885BF4" w:rsidRDefault="00885BF4" w:rsidP="00885BF4">
      <w:pPr>
        <w:pStyle w:val="lijstopsom2"/>
        <w:jc w:val="both"/>
      </w:pPr>
      <w:r>
        <w:t>Aanvulling: je zou de kaartjes ook gewoon kunnen uitdelen in de leraarskamer, en hen de opdracht geven om het kaartje (= de persoon) te vinden die bij jou</w:t>
      </w:r>
      <w:r w:rsidR="00CE35E2">
        <w:t>w tekening / stelling</w:t>
      </w:r>
      <w:r>
        <w:t xml:space="preserve"> hoort. </w:t>
      </w:r>
    </w:p>
    <w:p w:rsidR="00C025F4" w:rsidRDefault="00C025F4" w:rsidP="00C025F4">
      <w:pPr>
        <w:pStyle w:val="lijstopsom1"/>
        <w:numPr>
          <w:ilvl w:val="0"/>
          <w:numId w:val="0"/>
        </w:numPr>
        <w:ind w:left="340" w:hanging="170"/>
      </w:pPr>
    </w:p>
    <w:p w:rsidR="00C025F4" w:rsidRDefault="00C025F4" w:rsidP="00C025F4">
      <w:pPr>
        <w:pStyle w:val="lijstopsom1"/>
        <w:numPr>
          <w:ilvl w:val="0"/>
          <w:numId w:val="0"/>
        </w:numPr>
        <w:ind w:left="340" w:hanging="170"/>
        <w:jc w:val="center"/>
      </w:pPr>
      <w:r>
        <w:rPr>
          <w:noProof/>
          <w:lang w:eastAsia="nl-BE"/>
        </w:rPr>
        <w:lastRenderedPageBreak/>
        <w:drawing>
          <wp:inline distT="0" distB="0" distL="0" distR="0">
            <wp:extent cx="2148945" cy="3601941"/>
            <wp:effectExtent l="0" t="2540" r="1270" b="1270"/>
            <wp:docPr id="2" name="Afbeelding 2" descr="G:\BUURT- EN OPBOUWWERK\PROGR_ONDERWIJS_MJP 09-15\ON-PR-KLEU\2 - Partners en oplossingsactoren\Overleg zorg+ en co\verslag\Schooljaar 2013 - 2014\WP_20140217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UURT- EN OPBOUWWERK\PROGR_ONDERWIJS_MJP 09-15\ON-PR-KLEU\2 - Partners en oplossingsactoren\Overleg zorg+ en co\verslag\Schooljaar 2013 - 2014\WP_20140217_0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2147787" cy="3600000"/>
                    </a:xfrm>
                    <a:prstGeom prst="rect">
                      <a:avLst/>
                    </a:prstGeom>
                    <a:noFill/>
                    <a:ln>
                      <a:noFill/>
                    </a:ln>
                  </pic:spPr>
                </pic:pic>
              </a:graphicData>
            </a:graphic>
          </wp:inline>
        </w:drawing>
      </w:r>
    </w:p>
    <w:p w:rsidR="00A31EFA" w:rsidRDefault="00A31EFA" w:rsidP="00A31EFA">
      <w:pPr>
        <w:pStyle w:val="lijstopsom2"/>
        <w:numPr>
          <w:ilvl w:val="0"/>
          <w:numId w:val="0"/>
        </w:numPr>
        <w:jc w:val="both"/>
      </w:pPr>
    </w:p>
    <w:p w:rsidR="00A31EFA" w:rsidRDefault="00B763DF" w:rsidP="00A31EFA">
      <w:pPr>
        <w:pStyle w:val="lijstopsom1"/>
      </w:pPr>
      <w:r>
        <w:t>citaten en een krantenartikel:</w:t>
      </w:r>
    </w:p>
    <w:p w:rsidR="00A31EFA" w:rsidRDefault="00A31EFA" w:rsidP="00C025F4">
      <w:pPr>
        <w:pStyle w:val="lijstopsom2"/>
        <w:jc w:val="both"/>
      </w:pPr>
      <w:r>
        <w:t xml:space="preserve">Op een teamvergadering 2 minuutjes tijd maken om het artikel voor te lezen en toe te lichten. Daarna het artikel in de leraarskamer leggen met de opdracht ‘wat kan ik als leerkracht doen?’, om dit op een volgende personeelsvergadering te bespreken. </w:t>
      </w:r>
    </w:p>
    <w:p w:rsidR="00A31EFA" w:rsidRDefault="00A31EFA" w:rsidP="00C025F4">
      <w:pPr>
        <w:pStyle w:val="lijstopsom2"/>
        <w:jc w:val="both"/>
      </w:pPr>
      <w:r>
        <w:t xml:space="preserve">Citaten: toelichten op een PV en op een plaats in de leraarskamer ‘in de kijker’ hangen (maandelijks iets anders). </w:t>
      </w:r>
    </w:p>
    <w:p w:rsidR="00C025F4" w:rsidRDefault="00C025F4" w:rsidP="00C025F4">
      <w:pPr>
        <w:pStyle w:val="lijstopsom2"/>
        <w:numPr>
          <w:ilvl w:val="0"/>
          <w:numId w:val="0"/>
        </w:numPr>
        <w:ind w:left="522"/>
      </w:pPr>
    </w:p>
    <w:p w:rsidR="00C025F4" w:rsidRDefault="00C025F4" w:rsidP="00C025F4">
      <w:pPr>
        <w:pStyle w:val="lijstopsom1"/>
        <w:numPr>
          <w:ilvl w:val="0"/>
          <w:numId w:val="0"/>
        </w:numPr>
        <w:ind w:left="340" w:hanging="170"/>
        <w:jc w:val="center"/>
      </w:pPr>
      <w:r>
        <w:rPr>
          <w:noProof/>
          <w:lang w:eastAsia="nl-BE"/>
        </w:rPr>
        <w:drawing>
          <wp:inline distT="0" distB="0" distL="0" distR="0" wp14:anchorId="4902B3FB" wp14:editId="07BF7509">
            <wp:extent cx="3004737" cy="2017924"/>
            <wp:effectExtent l="0" t="1905" r="3810" b="3810"/>
            <wp:docPr id="8" name="Afbeelding 8" descr="G:\BUURT- EN OPBOUWWERK\PROGR_ONDERWIJS_MJP 09-15\ON-PR-KLEU\2 - Partners en oplossingsactoren\Overleg zorg+ en co\verslag\Schooljaar 2013 - 2014\WP_20140217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BUURT- EN OPBOUWWERK\PROGR_ONDERWIJS_MJP 09-15\ON-PR-KLEU\2 - Partners en oplossingsactoren\Overleg zorg+ en co\verslag\Schooljaar 2013 - 2014\WP_20140217_002.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007" r="10260"/>
                    <a:stretch/>
                  </pic:blipFill>
                  <pic:spPr bwMode="auto">
                    <a:xfrm rot="5400000">
                      <a:off x="0" y="0"/>
                      <a:ext cx="3014411" cy="2024421"/>
                    </a:xfrm>
                    <a:prstGeom prst="rect">
                      <a:avLst/>
                    </a:prstGeom>
                    <a:noFill/>
                    <a:ln>
                      <a:noFill/>
                    </a:ln>
                    <a:extLst>
                      <a:ext uri="{53640926-AAD7-44D8-BBD7-CCE9431645EC}">
                        <a14:shadowObscured xmlns:a14="http://schemas.microsoft.com/office/drawing/2010/main"/>
                      </a:ext>
                    </a:extLst>
                  </pic:spPr>
                </pic:pic>
              </a:graphicData>
            </a:graphic>
          </wp:inline>
        </w:drawing>
      </w:r>
    </w:p>
    <w:p w:rsidR="00A507FA" w:rsidRDefault="00A507FA" w:rsidP="00A507FA">
      <w:pPr>
        <w:pStyle w:val="lijstopsom2"/>
        <w:numPr>
          <w:ilvl w:val="0"/>
          <w:numId w:val="0"/>
        </w:numPr>
        <w:jc w:val="both"/>
      </w:pPr>
    </w:p>
    <w:p w:rsidR="00A507FA" w:rsidRDefault="00A507FA" w:rsidP="00FE7C17">
      <w:pPr>
        <w:pStyle w:val="lijstopsom1"/>
        <w:jc w:val="both"/>
      </w:pPr>
      <w:r>
        <w:t xml:space="preserve">een </w:t>
      </w:r>
      <w:r w:rsidR="00B763DF">
        <w:t>krantenartikel en de stellingen:</w:t>
      </w:r>
    </w:p>
    <w:p w:rsidR="00A507FA" w:rsidRDefault="00A507FA" w:rsidP="00FE7C17">
      <w:pPr>
        <w:pStyle w:val="lijstopsom2"/>
        <w:jc w:val="both"/>
      </w:pPr>
      <w:r>
        <w:t xml:space="preserve">Het krantenartikel kan in de </w:t>
      </w:r>
      <w:proofErr w:type="spellStart"/>
      <w:r>
        <w:t>mededelinge</w:t>
      </w:r>
      <w:r w:rsidR="00C025F4">
        <w:t>n</w:t>
      </w:r>
      <w:r>
        <w:t>map</w:t>
      </w:r>
      <w:proofErr w:type="spellEnd"/>
      <w:r>
        <w:t xml:space="preserve"> worden toegevoegd. Wanneer een leerkracht deze map vastneemt, is dit automatisch gesprekstof, en zorgt dit voor wat discussie, voor het bespreken van het thema, … (niet geleid!). </w:t>
      </w:r>
    </w:p>
    <w:p w:rsidR="00A507FA" w:rsidRDefault="00A507FA" w:rsidP="00FE7C17">
      <w:pPr>
        <w:pStyle w:val="lijstopsom2"/>
        <w:jc w:val="both"/>
      </w:pPr>
      <w:r>
        <w:t>Bij het begin van een personeelsvergadering worden de stellingen uitgedeeld. De opdracht is om deze stelling tegen het einde van de vergadering (er zijn altijd momenten waarop iets besproken wordt dat voor jou niet van toepassing is) om te buigen naar iets positiefs. Bijvoorbeeld:</w:t>
      </w:r>
    </w:p>
    <w:p w:rsidR="00A507FA" w:rsidRDefault="00A507FA" w:rsidP="00FE7C17">
      <w:pPr>
        <w:pStyle w:val="lijstopsom3"/>
        <w:jc w:val="both"/>
      </w:pPr>
      <w:r>
        <w:lastRenderedPageBreak/>
        <w:t>Kinderen uit kansarme gezinnen presteren minder goed op school</w:t>
      </w:r>
    </w:p>
    <w:p w:rsidR="00A507FA" w:rsidRDefault="00A507FA" w:rsidP="00FE7C17">
      <w:pPr>
        <w:pStyle w:val="lijstopsom3"/>
        <w:jc w:val="both"/>
      </w:pPr>
      <w:r>
        <w:t xml:space="preserve">Wordt: kinderen uit kansarme gezinnen kunnen goed presteren op school wanneer er aandacht is voor de thuissituatie en voldoende ondersteuning en begrip vanuit de school. </w:t>
      </w:r>
    </w:p>
    <w:p w:rsidR="00C025F4" w:rsidRDefault="00A5351C" w:rsidP="00C025F4">
      <w:pPr>
        <w:pStyle w:val="lijstopsom3"/>
        <w:numPr>
          <w:ilvl w:val="0"/>
          <w:numId w:val="0"/>
        </w:numPr>
        <w:ind w:left="522"/>
        <w:jc w:val="both"/>
      </w:pPr>
      <w:r>
        <w:t>Deze worden dan voorgelezen op het einde</w:t>
      </w:r>
      <w:r w:rsidR="00C025F4">
        <w:t xml:space="preserve"> van de personeelsvergadering. </w:t>
      </w:r>
    </w:p>
    <w:p w:rsidR="00C025F4" w:rsidRDefault="00C025F4" w:rsidP="00C025F4">
      <w:pPr>
        <w:pStyle w:val="lijstopsom3"/>
        <w:numPr>
          <w:ilvl w:val="0"/>
          <w:numId w:val="0"/>
        </w:numPr>
        <w:ind w:left="522"/>
        <w:jc w:val="both"/>
      </w:pPr>
    </w:p>
    <w:p w:rsidR="00C025F4" w:rsidRDefault="00C025F4" w:rsidP="00C025F4">
      <w:pPr>
        <w:pStyle w:val="lijstopsom1"/>
        <w:numPr>
          <w:ilvl w:val="0"/>
          <w:numId w:val="0"/>
        </w:numPr>
        <w:ind w:left="340"/>
        <w:jc w:val="center"/>
      </w:pPr>
      <w:r>
        <w:rPr>
          <w:noProof/>
          <w:lang w:eastAsia="nl-BE"/>
        </w:rPr>
        <w:drawing>
          <wp:inline distT="0" distB="0" distL="0" distR="0">
            <wp:extent cx="2329733" cy="1819831"/>
            <wp:effectExtent l="7302" t="0" r="2223" b="2222"/>
            <wp:docPr id="9" name="Afbeelding 9" descr="G:\BUURT- EN OPBOUWWERK\PROGR_ONDERWIJS_MJP 09-15\ON-PR-KLEU\2 - Partners en oplossingsactoren\Overleg zorg+ en co\verslag\Schooljaar 2013 - 2014\WP_20140217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BUURT- EN OPBOUWWERK\PROGR_ONDERWIJS_MJP 09-15\ON-PR-KLEU\2 - Partners en oplossingsactoren\Overleg zorg+ en co\verslag\Schooljaar 2013 - 2014\WP_20140217_003.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6880" r="21130"/>
                    <a:stretch/>
                  </pic:blipFill>
                  <pic:spPr bwMode="auto">
                    <a:xfrm rot="5400000">
                      <a:off x="0" y="0"/>
                      <a:ext cx="2332482" cy="1821979"/>
                    </a:xfrm>
                    <a:prstGeom prst="rect">
                      <a:avLst/>
                    </a:prstGeom>
                    <a:noFill/>
                    <a:ln>
                      <a:noFill/>
                    </a:ln>
                    <a:extLst>
                      <a:ext uri="{53640926-AAD7-44D8-BBD7-CCE9431645EC}">
                        <a14:shadowObscured xmlns:a14="http://schemas.microsoft.com/office/drawing/2010/main"/>
                      </a:ext>
                    </a:extLst>
                  </pic:spPr>
                </pic:pic>
              </a:graphicData>
            </a:graphic>
          </wp:inline>
        </w:drawing>
      </w:r>
    </w:p>
    <w:p w:rsidR="00C025F4" w:rsidRDefault="00C025F4" w:rsidP="00C025F4">
      <w:pPr>
        <w:pStyle w:val="lijstopsom1"/>
        <w:numPr>
          <w:ilvl w:val="0"/>
          <w:numId w:val="0"/>
        </w:numPr>
      </w:pPr>
    </w:p>
    <w:p w:rsidR="00C025F4" w:rsidRPr="003842F6" w:rsidRDefault="00C025F4" w:rsidP="00C025F4">
      <w:pPr>
        <w:pStyle w:val="lijstopsom1"/>
        <w:numPr>
          <w:ilvl w:val="0"/>
          <w:numId w:val="0"/>
        </w:numPr>
      </w:pPr>
      <w:r>
        <w:t>Extra opmerkingen:</w:t>
      </w:r>
    </w:p>
    <w:p w:rsidR="00A5351C" w:rsidRDefault="00A5351C" w:rsidP="002F454F">
      <w:pPr>
        <w:pStyle w:val="lijstopsom1"/>
        <w:jc w:val="both"/>
      </w:pPr>
      <w:r>
        <w:t xml:space="preserve">Het in gesprek gaan met kinderen over armoede wordt gezien als iets positief, maar zeer moeilijk / delicaat. Je moet dit goed aanpakken. Leerkrachten voelen zich hier ook niet echt zeker over. </w:t>
      </w:r>
    </w:p>
    <w:p w:rsidR="00A5351C" w:rsidRDefault="00A5351C" w:rsidP="002F454F">
      <w:pPr>
        <w:pStyle w:val="lijstopsom2"/>
        <w:jc w:val="both"/>
      </w:pPr>
      <w:r>
        <w:t xml:space="preserve">Bv. een klein kind heeft verteld dat ze thuis naar de voedselbedeling gaan. Een ander kind heeft dit gehoord en zegt dit tegen de oudere zus: jullie gaan naar de voedselbedeling. De leerkracht wist niet hoe hij een klasgesprek over dit thema moest aanpakken. De zorg heeft dit opgenomen met de kinderen die betrokken waren, zodat het kind in kwestie zich hier niet slecht bij zou voelen, maar eigenlijk blijft het thema ‘bedekt’ voor de klas. </w:t>
      </w:r>
    </w:p>
    <w:p w:rsidR="00603505" w:rsidRDefault="00A5351C" w:rsidP="002F454F">
      <w:pPr>
        <w:pStyle w:val="lijstopsom2"/>
        <w:jc w:val="both"/>
      </w:pPr>
      <w:r>
        <w:t xml:space="preserve">Interessant materiaal om als leerkracht aan de slag te gaan met jouw kinderen is het materiaal </w:t>
      </w:r>
      <w:r w:rsidR="00C025F4">
        <w:t xml:space="preserve">van </w:t>
      </w:r>
      <w:proofErr w:type="spellStart"/>
      <w:r w:rsidR="00C025F4">
        <w:t>Lopke</w:t>
      </w:r>
      <w:proofErr w:type="spellEnd"/>
      <w:r w:rsidR="00C025F4">
        <w:t xml:space="preserve"> (zie verder, bij materialenlijst). </w:t>
      </w:r>
    </w:p>
    <w:p w:rsidR="00712696" w:rsidRDefault="00712696" w:rsidP="002F454F">
      <w:pPr>
        <w:pStyle w:val="lijstopsom1"/>
        <w:jc w:val="both"/>
      </w:pPr>
      <w:r>
        <w:t xml:space="preserve">Het zijn niet enkel de leerkrachten die soms onbegrip tonen, bij andere ouders hoor je dit evengoed. Meestal gaat het dan om zichtbare luxe (auto, GSM, …) die in de ogen steekt van anderen. Het is heel moeilijk om op dat moment te reageren. Met je team kan je samen op lange termijn aan visie werken, en tijd maken om met weerstanden om te gaan. Met ouders kan je dit veel minder. </w:t>
      </w:r>
    </w:p>
    <w:p w:rsidR="001741E5" w:rsidRDefault="001741E5" w:rsidP="002F454F">
      <w:pPr>
        <w:pStyle w:val="lijstopsom1"/>
        <w:numPr>
          <w:ilvl w:val="0"/>
          <w:numId w:val="0"/>
        </w:numPr>
        <w:ind w:left="340"/>
        <w:jc w:val="both"/>
      </w:pPr>
    </w:p>
    <w:p w:rsidR="00DC7E67" w:rsidRDefault="001A455E" w:rsidP="002F454F">
      <w:pPr>
        <w:pStyle w:val="lijstopsom1"/>
        <w:numPr>
          <w:ilvl w:val="0"/>
          <w:numId w:val="0"/>
        </w:numPr>
        <w:jc w:val="both"/>
      </w:pPr>
      <w:r>
        <w:t>I</w:t>
      </w:r>
      <w:r w:rsidR="00DC7E67">
        <w:t xml:space="preserve">ets frequent </w:t>
      </w:r>
      <w:r>
        <w:t xml:space="preserve">én op een gevarieerde manier </w:t>
      </w:r>
      <w:r w:rsidR="00DC7E67">
        <w:t xml:space="preserve">onder de aandacht brengen kan helpen bij het sensibiliseren. Je hoeft dus niet noodzakelijk grote personeelsvergaderingen rond het thema te doen. Bij het variarondje op een personeelsvergadering kan je bijvoorbeeld ook veel doen. Dat sluit niet uit dat je af en toe een vergadering aan het thema kan wijden (bv. met adventsperiode). </w:t>
      </w:r>
      <w:r w:rsidR="004A776D">
        <w:t xml:space="preserve">Je kan daar Samenlevingsopbouw voor inschakelen, maar je kan dit ook zelf doen, of eventueel andere kanalen aanspreken (pedagogische begeleiding, …). </w:t>
      </w:r>
    </w:p>
    <w:p w:rsidR="00650F89" w:rsidRDefault="00650F89" w:rsidP="002F454F">
      <w:pPr>
        <w:pStyle w:val="lijstopsom1"/>
        <w:numPr>
          <w:ilvl w:val="0"/>
          <w:numId w:val="0"/>
        </w:numPr>
        <w:jc w:val="both"/>
      </w:pPr>
    </w:p>
    <w:p w:rsidR="00650F89" w:rsidRDefault="00650F89" w:rsidP="002F454F">
      <w:pPr>
        <w:pStyle w:val="lijstopsom1"/>
        <w:numPr>
          <w:ilvl w:val="0"/>
          <w:numId w:val="0"/>
        </w:numPr>
        <w:jc w:val="both"/>
      </w:pPr>
      <w:r>
        <w:t xml:space="preserve">Het is daarbij ook belangrijk om rekening te houden met wat er op school al gebeurt, en waar je team staat. In elk team zijn er vermoedelijk altijd een aantal ‘neeknikkers’; op hen moet je niet blijven wachten om aan de slag te gaan. </w:t>
      </w:r>
    </w:p>
    <w:p w:rsidR="00DD3821" w:rsidRDefault="00DD3821" w:rsidP="002F454F">
      <w:pPr>
        <w:pStyle w:val="lijstopsom1"/>
        <w:numPr>
          <w:ilvl w:val="0"/>
          <w:numId w:val="0"/>
        </w:numPr>
        <w:jc w:val="both"/>
      </w:pPr>
    </w:p>
    <w:p w:rsidR="00DD3821" w:rsidRDefault="00DD3821" w:rsidP="00DC7E67">
      <w:pPr>
        <w:pStyle w:val="lijstopsom1"/>
        <w:numPr>
          <w:ilvl w:val="0"/>
          <w:numId w:val="0"/>
        </w:numPr>
        <w:jc w:val="both"/>
      </w:pPr>
      <w:r>
        <w:lastRenderedPageBreak/>
        <w:t xml:space="preserve">We bekijken samen een </w:t>
      </w:r>
      <w:r w:rsidR="00C025F4">
        <w:t>materialenlijst m.b.t. armoede. Wie zelf nog interessant materiaal kent, mag dit altijd aanvullen!</w:t>
      </w:r>
    </w:p>
    <w:p w:rsidR="00DD3821" w:rsidRDefault="00DD3821" w:rsidP="00DC7E67">
      <w:pPr>
        <w:pStyle w:val="lijstopsom1"/>
        <w:numPr>
          <w:ilvl w:val="0"/>
          <w:numId w:val="0"/>
        </w:numPr>
        <w:jc w:val="both"/>
      </w:pPr>
    </w:p>
    <w:p w:rsidR="00DD3821" w:rsidRDefault="00DD3821" w:rsidP="00DD3821">
      <w:pPr>
        <w:pStyle w:val="Kop3"/>
        <w:rPr>
          <w:lang w:val="en-US"/>
        </w:rPr>
      </w:pPr>
      <w:r>
        <w:rPr>
          <w:lang w:val="en-US"/>
        </w:rPr>
        <w:t>beeldfragmenten</w:t>
      </w:r>
    </w:p>
    <w:p w:rsidR="00C025F4" w:rsidRDefault="00DD3821" w:rsidP="00C025F4">
      <w:pPr>
        <w:pStyle w:val="lijstopsom1"/>
      </w:pPr>
      <w:r w:rsidRPr="00587375">
        <w:t xml:space="preserve">Arm Vlaanderen, Panorama: </w:t>
      </w:r>
      <w:hyperlink r:id="rId19" w:history="1">
        <w:r w:rsidR="00C025F4" w:rsidRPr="00E65582">
          <w:rPr>
            <w:rStyle w:val="Hyperlink"/>
          </w:rPr>
          <w:t>http://www.deredactie.be/cm/vrtnieuws/videozone/programmas/panorama/EP_130620_Panorama_armoede</w:t>
        </w:r>
      </w:hyperlink>
    </w:p>
    <w:p w:rsidR="00DD3821" w:rsidRPr="00C025F4" w:rsidRDefault="00DD3821" w:rsidP="00C025F4">
      <w:pPr>
        <w:pStyle w:val="lijstopsom1"/>
      </w:pPr>
      <w:r w:rsidRPr="00C025F4">
        <w:rPr>
          <w:lang w:val="en-US"/>
        </w:rPr>
        <w:t>Poor Kids (</w:t>
      </w:r>
      <w:proofErr w:type="spellStart"/>
      <w:r w:rsidRPr="00C025F4">
        <w:rPr>
          <w:lang w:val="en-US"/>
        </w:rPr>
        <w:t>Youtube</w:t>
      </w:r>
      <w:proofErr w:type="spellEnd"/>
      <w:r w:rsidRPr="00C025F4">
        <w:rPr>
          <w:lang w:val="en-US"/>
        </w:rPr>
        <w:t>)</w:t>
      </w:r>
    </w:p>
    <w:p w:rsidR="00DD3821" w:rsidRDefault="00DD3821" w:rsidP="00DD3821">
      <w:pPr>
        <w:pStyle w:val="lijstopsom1"/>
        <w:rPr>
          <w:lang w:val="en-US"/>
        </w:rPr>
      </w:pPr>
      <w:r w:rsidRPr="004E6DB5">
        <w:rPr>
          <w:lang w:val="en-US"/>
        </w:rPr>
        <w:t>Kelly and her sisters (</w:t>
      </w:r>
      <w:proofErr w:type="spellStart"/>
      <w:r w:rsidRPr="004E6DB5">
        <w:rPr>
          <w:lang w:val="en-US"/>
        </w:rPr>
        <w:t>Youtube</w:t>
      </w:r>
      <w:proofErr w:type="spellEnd"/>
      <w:r w:rsidRPr="004E6DB5">
        <w:rPr>
          <w:lang w:val="en-US"/>
        </w:rPr>
        <w:t>)</w:t>
      </w:r>
    </w:p>
    <w:p w:rsidR="00DD3821" w:rsidRPr="00FF4DBA" w:rsidRDefault="00DD3821" w:rsidP="00DD3821">
      <w:pPr>
        <w:pStyle w:val="lijstopsom1"/>
        <w:rPr>
          <w:rFonts w:asciiTheme="minorHAnsi" w:hAnsiTheme="minorHAnsi"/>
        </w:rPr>
      </w:pPr>
      <w:r w:rsidRPr="00FF4DBA">
        <w:rPr>
          <w:rFonts w:asciiTheme="minorHAnsi" w:hAnsiTheme="minorHAnsi"/>
        </w:rPr>
        <w:t xml:space="preserve">Het verhaal van </w:t>
      </w:r>
      <w:proofErr w:type="spellStart"/>
      <w:r w:rsidRPr="00FF4DBA">
        <w:rPr>
          <w:rFonts w:asciiTheme="minorHAnsi" w:hAnsiTheme="minorHAnsi"/>
        </w:rPr>
        <w:t>Jawed</w:t>
      </w:r>
      <w:proofErr w:type="spellEnd"/>
      <w:r w:rsidRPr="00FF4DBA">
        <w:rPr>
          <w:rFonts w:asciiTheme="minorHAnsi" w:hAnsiTheme="minorHAnsi"/>
        </w:rPr>
        <w:t xml:space="preserve"> en </w:t>
      </w:r>
      <w:proofErr w:type="spellStart"/>
      <w:r w:rsidRPr="00FF4DBA">
        <w:rPr>
          <w:rFonts w:asciiTheme="minorHAnsi" w:hAnsiTheme="minorHAnsi"/>
        </w:rPr>
        <w:t>Dashurije</w:t>
      </w:r>
      <w:proofErr w:type="spellEnd"/>
      <w:r w:rsidRPr="00FF4DBA">
        <w:rPr>
          <w:rFonts w:asciiTheme="minorHAnsi" w:hAnsiTheme="minorHAnsi"/>
        </w:rPr>
        <w:t xml:space="preserve">: </w:t>
      </w:r>
      <w:hyperlink r:id="rId20" w:history="1">
        <w:r w:rsidRPr="00FF4DBA">
          <w:rPr>
            <w:rStyle w:val="Hyperlink"/>
            <w:rFonts w:asciiTheme="minorHAnsi" w:hAnsiTheme="minorHAnsi"/>
            <w:color w:val="auto"/>
          </w:rPr>
          <w:t>http://www.1op10.be/home/jawed-dashurije/</w:t>
        </w:r>
      </w:hyperlink>
    </w:p>
    <w:p w:rsidR="00DD3821" w:rsidRPr="00FF4DBA" w:rsidRDefault="00DD3821" w:rsidP="00DD3821">
      <w:pPr>
        <w:pStyle w:val="lijstopsom1"/>
        <w:rPr>
          <w:rFonts w:asciiTheme="minorHAnsi" w:hAnsiTheme="minorHAnsi"/>
        </w:rPr>
      </w:pPr>
      <w:r w:rsidRPr="00FF4DBA">
        <w:rPr>
          <w:rFonts w:asciiTheme="minorHAnsi" w:hAnsiTheme="minorHAnsi"/>
        </w:rPr>
        <w:t xml:space="preserve">Luisterfragment: </w:t>
      </w:r>
      <w:r w:rsidRPr="00FF4DBA">
        <w:rPr>
          <w:rFonts w:asciiTheme="minorHAnsi" w:hAnsiTheme="minorHAnsi"/>
          <w:spacing w:val="12"/>
        </w:rPr>
        <w:t>iTunes’ Rijke verhalen. Over leven en overleven (</w:t>
      </w:r>
      <w:hyperlink r:id="rId21" w:history="1">
        <w:r w:rsidRPr="00FF4DBA">
          <w:rPr>
            <w:rStyle w:val="Hyperlink"/>
            <w:rFonts w:asciiTheme="minorHAnsi" w:hAnsiTheme="minorHAnsi"/>
            <w:color w:val="auto"/>
            <w:spacing w:val="12"/>
          </w:rPr>
          <w:t>www.</w:t>
        </w:r>
        <w:r w:rsidRPr="00FF4DBA">
          <w:rPr>
            <w:rStyle w:val="Hyperlink"/>
            <w:rFonts w:asciiTheme="minorHAnsi" w:hAnsiTheme="minorHAnsi"/>
            <w:color w:val="auto"/>
          </w:rPr>
          <w:t>rijkeverhalen.be</w:t>
        </w:r>
      </w:hyperlink>
      <w:r w:rsidRPr="00FF4DBA">
        <w:rPr>
          <w:rFonts w:asciiTheme="minorHAnsi" w:hAnsiTheme="minorHAnsi"/>
        </w:rPr>
        <w:t xml:space="preserve">, 99 cent per download). </w:t>
      </w:r>
    </w:p>
    <w:p w:rsidR="00DD3821" w:rsidRPr="00587375" w:rsidRDefault="00DD3821" w:rsidP="00DD3821"/>
    <w:p w:rsidR="00DD3821" w:rsidRDefault="00DD3821" w:rsidP="00DD3821">
      <w:pPr>
        <w:pStyle w:val="Kop3"/>
        <w:rPr>
          <w:lang w:val="en-US"/>
        </w:rPr>
      </w:pPr>
      <w:r>
        <w:rPr>
          <w:lang w:val="en-US"/>
        </w:rPr>
        <w:t>boeken / verhalen</w:t>
      </w:r>
    </w:p>
    <w:p w:rsidR="00DD3821" w:rsidRPr="00587375" w:rsidRDefault="00DD3821" w:rsidP="00DD3821">
      <w:pPr>
        <w:rPr>
          <w:lang w:val="en-US"/>
        </w:rPr>
      </w:pPr>
      <w:proofErr w:type="spellStart"/>
      <w:r>
        <w:rPr>
          <w:lang w:val="en-US"/>
        </w:rPr>
        <w:t>Kinderen</w:t>
      </w:r>
      <w:proofErr w:type="spellEnd"/>
    </w:p>
    <w:p w:rsidR="00DD3821" w:rsidRDefault="00DD3821" w:rsidP="00DD3821">
      <w:pPr>
        <w:pStyle w:val="lijstopsom1"/>
      </w:pPr>
      <w:r>
        <w:t>Een meisje van karton (Boonen Stefan, 8+).</w:t>
      </w:r>
    </w:p>
    <w:p w:rsidR="00DD3821" w:rsidRDefault="00DD3821" w:rsidP="00DD3821">
      <w:pPr>
        <w:pStyle w:val="lijstopsom1"/>
      </w:pPr>
      <w:r>
        <w:t xml:space="preserve">Kermis voor Sam? (Elias </w:t>
      </w:r>
      <w:proofErr w:type="spellStart"/>
      <w:r>
        <w:t>Bettie</w:t>
      </w:r>
      <w:proofErr w:type="spellEnd"/>
      <w:r>
        <w:t>, peuter).</w:t>
      </w:r>
    </w:p>
    <w:p w:rsidR="00DD3821" w:rsidRDefault="00DD3821" w:rsidP="00DD3821">
      <w:pPr>
        <w:pStyle w:val="lijstopsom1"/>
      </w:pPr>
      <w:r>
        <w:t>Bloemen op de muur (</w:t>
      </w:r>
      <w:proofErr w:type="spellStart"/>
      <w:r>
        <w:t>Dieltjens</w:t>
      </w:r>
      <w:proofErr w:type="spellEnd"/>
      <w:r>
        <w:t xml:space="preserve"> Kristien, 14+)</w:t>
      </w:r>
    </w:p>
    <w:p w:rsidR="00DD3821" w:rsidRDefault="00DD3821" w:rsidP="00DD3821">
      <w:pPr>
        <w:pStyle w:val="lijstopsom1"/>
      </w:pPr>
      <w:r>
        <w:t>Later wil ik stuntman worden (</w:t>
      </w:r>
      <w:proofErr w:type="spellStart"/>
      <w:r>
        <w:t>Detty</w:t>
      </w:r>
      <w:proofErr w:type="spellEnd"/>
      <w:r>
        <w:t xml:space="preserve"> </w:t>
      </w:r>
      <w:proofErr w:type="spellStart"/>
      <w:r>
        <w:t>Verreydt</w:t>
      </w:r>
      <w:proofErr w:type="spellEnd"/>
      <w:r>
        <w:t>, 10+).</w:t>
      </w:r>
    </w:p>
    <w:p w:rsidR="00DD3821" w:rsidRDefault="00DD3821" w:rsidP="00DD3821">
      <w:pPr>
        <w:pStyle w:val="lijstopsom1"/>
      </w:pPr>
      <w:r>
        <w:t>Kleuren (Descamps Luc, 12+).</w:t>
      </w:r>
    </w:p>
    <w:p w:rsidR="00DD3821" w:rsidRDefault="00DD3821" w:rsidP="00DD3821">
      <w:pPr>
        <w:pStyle w:val="lijstopsom1"/>
      </w:pPr>
      <w:r>
        <w:t xml:space="preserve">Verhalen van </w:t>
      </w:r>
      <w:proofErr w:type="spellStart"/>
      <w:r>
        <w:t>Lopke</w:t>
      </w:r>
      <w:proofErr w:type="spellEnd"/>
      <w:r>
        <w:t xml:space="preserve">: </w:t>
      </w:r>
      <w:r w:rsidRPr="0056510A">
        <w:t>http://cego.be/sites/default/files/lopke/Lopke_EenDidactischPakketOmTeWerkenRondKansarmoedeInDeBasisschool.pdf</w:t>
      </w:r>
    </w:p>
    <w:p w:rsidR="00DD3821" w:rsidRDefault="00DD3821" w:rsidP="00DD3821">
      <w:pPr>
        <w:pStyle w:val="lijstopsom1"/>
      </w:pPr>
      <w:r>
        <w:t xml:space="preserve">Verhalen van </w:t>
      </w:r>
      <w:proofErr w:type="spellStart"/>
      <w:r>
        <w:t>Robby</w:t>
      </w:r>
      <w:proofErr w:type="spellEnd"/>
      <w:r>
        <w:t xml:space="preserve">: </w:t>
      </w:r>
      <w:hyperlink r:id="rId22" w:history="1">
        <w:r w:rsidRPr="00265602">
          <w:rPr>
            <w:rStyle w:val="Hyperlink"/>
          </w:rPr>
          <w:t>http://www.armoede.be/sites/default/files/Downloads/2013/14_Handpop%20Robby_informatiebrief.pdf</w:t>
        </w:r>
      </w:hyperlink>
    </w:p>
    <w:p w:rsidR="00DD3821" w:rsidRDefault="00DD3821" w:rsidP="00DD3821">
      <w:pPr>
        <w:pStyle w:val="lijstopsom1"/>
        <w:numPr>
          <w:ilvl w:val="0"/>
          <w:numId w:val="0"/>
        </w:numPr>
      </w:pPr>
    </w:p>
    <w:p w:rsidR="00DD3821" w:rsidRDefault="00DD3821" w:rsidP="00C025F4">
      <w:r>
        <w:t>Volwassenen</w:t>
      </w:r>
    </w:p>
    <w:p w:rsidR="00DD3821" w:rsidRDefault="00DD3821" w:rsidP="00DD3821">
      <w:pPr>
        <w:pStyle w:val="lijstopsom1"/>
      </w:pPr>
      <w:r>
        <w:t>‘Waar zal ik mijn verhaal beginnen?’ 10 mensen vertellen over hun leven in generatiearmoede.</w:t>
      </w:r>
    </w:p>
    <w:p w:rsidR="00DD3821" w:rsidRDefault="00DD3821" w:rsidP="00DD3821">
      <w:pPr>
        <w:pStyle w:val="lijstopsom1"/>
      </w:pPr>
      <w:proofErr w:type="spellStart"/>
      <w:r>
        <w:t>Gypsy</w:t>
      </w:r>
      <w:proofErr w:type="spellEnd"/>
      <w:r>
        <w:t xml:space="preserve"> boy. </w:t>
      </w:r>
      <w:proofErr w:type="spellStart"/>
      <w:r>
        <w:t>Mikey</w:t>
      </w:r>
      <w:proofErr w:type="spellEnd"/>
      <w:r>
        <w:t xml:space="preserve"> Walsh</w:t>
      </w:r>
    </w:p>
    <w:p w:rsidR="00DD3821" w:rsidRDefault="00DD3821" w:rsidP="00DD3821">
      <w:pPr>
        <w:pStyle w:val="lijstopsom1"/>
      </w:pPr>
      <w:r>
        <w:t xml:space="preserve">Ik ben iemand / niemand. Lieven De Pril &amp; Guy </w:t>
      </w:r>
      <w:proofErr w:type="spellStart"/>
      <w:r>
        <w:t>Didelez</w:t>
      </w:r>
      <w:proofErr w:type="spellEnd"/>
      <w:r>
        <w:t xml:space="preserve">. </w:t>
      </w:r>
    </w:p>
    <w:p w:rsidR="00DD3821" w:rsidRDefault="00DD3821" w:rsidP="00DD3821">
      <w:pPr>
        <w:pStyle w:val="lijstopsom2"/>
      </w:pPr>
      <w:r>
        <w:t xml:space="preserve">Hier vind je fragmenten uit het boek: </w:t>
      </w:r>
      <w:hyperlink r:id="rId23" w:history="1">
        <w:r w:rsidRPr="00265602">
          <w:rPr>
            <w:rStyle w:val="Hyperlink"/>
          </w:rPr>
          <w:t>http://www.armoede.org/fragmenten-uit-het-boek-ik-ben-iemandniemand/</w:t>
        </w:r>
      </w:hyperlink>
    </w:p>
    <w:p w:rsidR="00DD3821" w:rsidRDefault="00DD3821" w:rsidP="00DD3821">
      <w:pPr>
        <w:pStyle w:val="lijstopsom1"/>
      </w:pPr>
      <w:r>
        <w:t xml:space="preserve">Getuigenis: </w:t>
      </w:r>
      <w:r w:rsidRPr="00FA6565">
        <w:t>http://www.armoede.org/getuigenis-uit-in-vrije-val/</w:t>
      </w:r>
    </w:p>
    <w:p w:rsidR="00DD3821" w:rsidRPr="00587375" w:rsidRDefault="00DD3821" w:rsidP="00DD3821"/>
    <w:p w:rsidR="00DD3821" w:rsidRPr="00587375" w:rsidRDefault="00DD3821" w:rsidP="00DD3821">
      <w:pPr>
        <w:pStyle w:val="Kop3"/>
      </w:pPr>
      <w:r w:rsidRPr="00587375">
        <w:t>krantenartikels</w:t>
      </w:r>
    </w:p>
    <w:p w:rsidR="00DD3821" w:rsidRDefault="00DD3821" w:rsidP="00DD3821">
      <w:pPr>
        <w:pStyle w:val="lijstopsom1"/>
      </w:pPr>
      <w:r>
        <w:t>Naar school met een lege maag en lege brooddoos. De Standaard. 02/10/2013</w:t>
      </w:r>
    </w:p>
    <w:p w:rsidR="00DD3821" w:rsidRDefault="00DD3821" w:rsidP="00DD3821">
      <w:pPr>
        <w:pStyle w:val="lijstopsom1"/>
      </w:pPr>
      <w:r>
        <w:t xml:space="preserve">Armoede is nefast voor het brein van kinderen. </w:t>
      </w:r>
      <w:proofErr w:type="spellStart"/>
      <w:r>
        <w:t>Knack</w:t>
      </w:r>
      <w:proofErr w:type="spellEnd"/>
      <w:r>
        <w:t>. 05/02/2014</w:t>
      </w:r>
    </w:p>
    <w:p w:rsidR="00DD3821" w:rsidRDefault="00DD3821" w:rsidP="00DD3821">
      <w:pPr>
        <w:pStyle w:val="lijstopsom1"/>
      </w:pPr>
      <w:r>
        <w:t>Kansarme kleuter komt niet aan de bak. De Standaard. 24/01/2014</w:t>
      </w:r>
    </w:p>
    <w:p w:rsidR="00DD3821" w:rsidRDefault="00DD3821" w:rsidP="00DD3821">
      <w:pPr>
        <w:pStyle w:val="lijstopsom1"/>
      </w:pPr>
      <w:r>
        <w:t xml:space="preserve">Dagelijks 50 kinderen zonder </w:t>
      </w:r>
      <w:proofErr w:type="spellStart"/>
      <w:r>
        <w:t>lunchbox</w:t>
      </w:r>
      <w:proofErr w:type="spellEnd"/>
      <w:r>
        <w:t xml:space="preserve"> naar school (</w:t>
      </w:r>
      <w:hyperlink r:id="rId24" w:history="1">
        <w:r w:rsidRPr="00265602">
          <w:rPr>
            <w:rStyle w:val="Hyperlink"/>
          </w:rPr>
          <w:t>http://www.nieuwsblad.be/article/detail.aspx?articleid=dmf20131119_00846381</w:t>
        </w:r>
      </w:hyperlink>
      <w:r>
        <w:t>)</w:t>
      </w:r>
    </w:p>
    <w:p w:rsidR="00DD3821" w:rsidRDefault="00DD3821" w:rsidP="00DD3821">
      <w:pPr>
        <w:pStyle w:val="lijstopsom1"/>
      </w:pPr>
      <w:r>
        <w:t>Geen centen voor schooleten of kinderkleren. Krant van West-Vlaanderen. 11/10/2013</w:t>
      </w:r>
    </w:p>
    <w:p w:rsidR="00DD3821" w:rsidRPr="00587375" w:rsidRDefault="00DD3821" w:rsidP="00DD3821">
      <w:pPr>
        <w:pStyle w:val="lijstopsom1"/>
      </w:pPr>
      <w:r>
        <w:t>Factuur niet betaald? Geen rapport. Het Laatste Nieuws. 29/06/2013</w:t>
      </w:r>
    </w:p>
    <w:p w:rsidR="00DD3821" w:rsidRPr="00587375" w:rsidRDefault="00DD3821" w:rsidP="00DD3821"/>
    <w:p w:rsidR="00DD3821" w:rsidRPr="00587375" w:rsidRDefault="00DD3821" w:rsidP="00DD3821"/>
    <w:p w:rsidR="00DD3821" w:rsidRPr="00587375" w:rsidRDefault="00DD3821" w:rsidP="00DD3821">
      <w:pPr>
        <w:pStyle w:val="Kop3"/>
      </w:pPr>
      <w:r w:rsidRPr="00587375">
        <w:lastRenderedPageBreak/>
        <w:t>films</w:t>
      </w:r>
    </w:p>
    <w:p w:rsidR="00DD3821" w:rsidRDefault="00DD3821" w:rsidP="00DD3821">
      <w:pPr>
        <w:pStyle w:val="lijstopsom1"/>
      </w:pPr>
      <w:proofErr w:type="spellStart"/>
      <w:r>
        <w:t>Raining</w:t>
      </w:r>
      <w:proofErr w:type="spellEnd"/>
      <w:r>
        <w:t xml:space="preserve"> </w:t>
      </w:r>
      <w:proofErr w:type="spellStart"/>
      <w:r>
        <w:t>Stones</w:t>
      </w:r>
      <w:proofErr w:type="spellEnd"/>
    </w:p>
    <w:p w:rsidR="00DD3821" w:rsidRDefault="00DD3821" w:rsidP="00DD3821">
      <w:pPr>
        <w:pStyle w:val="lijstopsom1"/>
      </w:pPr>
      <w:proofErr w:type="spellStart"/>
      <w:r>
        <w:t>Rosetta</w:t>
      </w:r>
      <w:proofErr w:type="spellEnd"/>
    </w:p>
    <w:p w:rsidR="00DD3821" w:rsidRDefault="00DD3821" w:rsidP="00DD3821">
      <w:pPr>
        <w:pStyle w:val="lijstopsom1"/>
      </w:pPr>
      <w:r>
        <w:t xml:space="preserve">Ca </w:t>
      </w:r>
      <w:proofErr w:type="spellStart"/>
      <w:r>
        <w:t>commence</w:t>
      </w:r>
      <w:proofErr w:type="spellEnd"/>
      <w:r>
        <w:t xml:space="preserve"> </w:t>
      </w:r>
      <w:proofErr w:type="spellStart"/>
      <w:r>
        <w:t>aujourd’hui</w:t>
      </w:r>
      <w:proofErr w:type="spellEnd"/>
    </w:p>
    <w:p w:rsidR="00DD3821" w:rsidRDefault="00DD3821" w:rsidP="00DD3821">
      <w:pPr>
        <w:pStyle w:val="lijstopsom1"/>
      </w:pPr>
      <w:r>
        <w:t>My name is Joe</w:t>
      </w:r>
    </w:p>
    <w:p w:rsidR="00DD3821" w:rsidRDefault="00DD3821" w:rsidP="00DD3821">
      <w:pPr>
        <w:pStyle w:val="lijstopsom1"/>
      </w:pPr>
      <w:r>
        <w:t xml:space="preserve">Billy </w:t>
      </w:r>
      <w:proofErr w:type="spellStart"/>
      <w:r>
        <w:t>Elliot</w:t>
      </w:r>
      <w:proofErr w:type="spellEnd"/>
    </w:p>
    <w:p w:rsidR="00DD3821" w:rsidRDefault="00DD3821" w:rsidP="00DD3821">
      <w:pPr>
        <w:pStyle w:val="lijstopsom1"/>
      </w:pPr>
      <w:proofErr w:type="spellStart"/>
      <w:r>
        <w:t>L’enfant</w:t>
      </w:r>
      <w:proofErr w:type="spellEnd"/>
    </w:p>
    <w:p w:rsidR="00DD3821" w:rsidRDefault="00DD3821" w:rsidP="00DD3821">
      <w:pPr>
        <w:pStyle w:val="lijstopsom1"/>
      </w:pPr>
      <w:r>
        <w:t xml:space="preserve">The </w:t>
      </w:r>
      <w:proofErr w:type="spellStart"/>
      <w:r>
        <w:t>Yarn</w:t>
      </w:r>
      <w:proofErr w:type="spellEnd"/>
      <w:r>
        <w:t xml:space="preserve"> Princess</w:t>
      </w:r>
    </w:p>
    <w:p w:rsidR="00DD3821" w:rsidRDefault="00DD3821" w:rsidP="00DD3821">
      <w:pPr>
        <w:pStyle w:val="lijstopsom1"/>
      </w:pPr>
      <w:proofErr w:type="spellStart"/>
      <w:r>
        <w:t>Samia</w:t>
      </w:r>
      <w:proofErr w:type="spellEnd"/>
    </w:p>
    <w:p w:rsidR="00DD3821" w:rsidRDefault="00DD3821" w:rsidP="00DD3821">
      <w:pPr>
        <w:pStyle w:val="lijstopsom1"/>
      </w:pPr>
      <w:r>
        <w:t>De jongen die niet meer praatte</w:t>
      </w:r>
    </w:p>
    <w:p w:rsidR="00DD3821" w:rsidRDefault="00DD3821" w:rsidP="00DD3821">
      <w:pPr>
        <w:pStyle w:val="lijstopsom1"/>
      </w:pPr>
      <w:r>
        <w:t xml:space="preserve">Aller </w:t>
      </w:r>
      <w:proofErr w:type="spellStart"/>
      <w:r>
        <w:t>simple</w:t>
      </w:r>
      <w:proofErr w:type="spellEnd"/>
      <w:r>
        <w:t xml:space="preserve"> vers </w:t>
      </w:r>
      <w:proofErr w:type="spellStart"/>
      <w:r>
        <w:t>l’hiver</w:t>
      </w:r>
      <w:proofErr w:type="spellEnd"/>
    </w:p>
    <w:p w:rsidR="00DD3821" w:rsidRDefault="00DD3821" w:rsidP="00DD3821">
      <w:pPr>
        <w:pStyle w:val="lijstopsom1"/>
      </w:pPr>
      <w:r>
        <w:t>De vrouw in de tram</w:t>
      </w:r>
    </w:p>
    <w:p w:rsidR="00DD3821" w:rsidRDefault="00DD3821" w:rsidP="00DD3821">
      <w:pPr>
        <w:pStyle w:val="lijstopsom1"/>
      </w:pPr>
      <w:r>
        <w:t>Exodus</w:t>
      </w:r>
    </w:p>
    <w:p w:rsidR="00DD3821" w:rsidRDefault="00DD3821" w:rsidP="00DD3821">
      <w:pPr>
        <w:pStyle w:val="lijstopsom1"/>
      </w:pPr>
      <w:proofErr w:type="spellStart"/>
      <w:r>
        <w:t>Ladybird</w:t>
      </w:r>
      <w:proofErr w:type="spellEnd"/>
      <w:r>
        <w:t xml:space="preserve"> </w:t>
      </w:r>
      <w:proofErr w:type="spellStart"/>
      <w:r>
        <w:t>ladybird</w:t>
      </w:r>
      <w:proofErr w:type="spellEnd"/>
    </w:p>
    <w:p w:rsidR="00DD3821" w:rsidRDefault="00DD3821" w:rsidP="00DD3821">
      <w:pPr>
        <w:pStyle w:val="lijstopsom1"/>
      </w:pPr>
      <w:r>
        <w:t xml:space="preserve">Bleu </w:t>
      </w:r>
      <w:proofErr w:type="spellStart"/>
      <w:r>
        <w:t>eyed</w:t>
      </w:r>
      <w:proofErr w:type="spellEnd"/>
    </w:p>
    <w:p w:rsidR="00DD3821" w:rsidRPr="00587375" w:rsidRDefault="00DD3821" w:rsidP="00DD3821">
      <w:pPr>
        <w:pStyle w:val="lijstopsom1"/>
      </w:pPr>
      <w:r>
        <w:t>Het paard van Sinterklaas.</w:t>
      </w:r>
    </w:p>
    <w:p w:rsidR="00DD3821" w:rsidRPr="00587375" w:rsidRDefault="00DD3821" w:rsidP="00DD3821">
      <w:pPr>
        <w:pStyle w:val="Kop1"/>
      </w:pPr>
    </w:p>
    <w:p w:rsidR="00DD3821" w:rsidRDefault="00DD3821" w:rsidP="00DD3821">
      <w:pPr>
        <w:pStyle w:val="Kop3"/>
      </w:pPr>
      <w:r>
        <w:t>cijfers</w:t>
      </w:r>
    </w:p>
    <w:p w:rsidR="00DD3821" w:rsidRDefault="00B763DF" w:rsidP="00DD3821">
      <w:pPr>
        <w:pStyle w:val="lijstopsom1"/>
      </w:pPr>
      <w:hyperlink r:id="rId25" w:history="1">
        <w:r w:rsidR="00DD3821" w:rsidRPr="00164AA3">
          <w:rPr>
            <w:rStyle w:val="Hyperlink"/>
          </w:rPr>
          <w:t>http://www.1op10.be/armoede/</w:t>
        </w:r>
      </w:hyperlink>
    </w:p>
    <w:p w:rsidR="00DD3821" w:rsidRDefault="00DD3821" w:rsidP="00DD3821">
      <w:pPr>
        <w:pStyle w:val="lijstopsom1"/>
      </w:pPr>
      <w:r>
        <w:t>LOP (</w:t>
      </w:r>
      <w:r w:rsidRPr="00FF4DBA">
        <w:t>jeanpaul.debeleyr@ond.vlaanderen.be</w:t>
      </w:r>
      <w:r>
        <w:t>)</w:t>
      </w:r>
    </w:p>
    <w:p w:rsidR="00DD3821" w:rsidRPr="00FA6565" w:rsidRDefault="00DD3821" w:rsidP="00DD3821"/>
    <w:p w:rsidR="00AE5355" w:rsidRDefault="00AE5355" w:rsidP="00141D67">
      <w:pPr>
        <w:pStyle w:val="lijstopsom1"/>
        <w:numPr>
          <w:ilvl w:val="0"/>
          <w:numId w:val="0"/>
        </w:numPr>
        <w:ind w:left="340" w:hanging="170"/>
        <w:rPr>
          <w:color w:val="C00000"/>
        </w:rPr>
      </w:pPr>
    </w:p>
    <w:p w:rsidR="003841A3" w:rsidRDefault="00931551" w:rsidP="00CE35E2">
      <w:pPr>
        <w:pStyle w:val="Kop2"/>
      </w:pPr>
      <w:r>
        <w:t>stap 2</w:t>
      </w:r>
      <w:r w:rsidR="00B11187">
        <w:t>: van sensibiliseren naar handelen</w:t>
      </w:r>
    </w:p>
    <w:p w:rsidR="008D6387" w:rsidRDefault="008D6387" w:rsidP="008D6387">
      <w:pPr>
        <w:jc w:val="both"/>
      </w:pPr>
    </w:p>
    <w:p w:rsidR="008D6387" w:rsidRDefault="008D6387" w:rsidP="008D6387">
      <w:pPr>
        <w:jc w:val="both"/>
      </w:pPr>
      <w:r>
        <w:t xml:space="preserve">We gaan er vanuit dat het feit dat </w:t>
      </w:r>
      <w:r w:rsidR="006F3164">
        <w:t xml:space="preserve">wanneer </w:t>
      </w:r>
      <w:r>
        <w:t xml:space="preserve">men </w:t>
      </w:r>
      <w:r w:rsidR="00712696">
        <w:t xml:space="preserve">als leerkracht </w:t>
      </w:r>
      <w:r>
        <w:t>verkeerd of niet reageert op een situatie</w:t>
      </w:r>
      <w:r w:rsidR="006F3164">
        <w:t xml:space="preserve"> dit</w:t>
      </w:r>
      <w:r>
        <w:t xml:space="preserve"> niet noodzakelijk onwil is, maar dat je soms intuïtief reageert (geen ingebouwde reflex om het anders t</w:t>
      </w:r>
      <w:r w:rsidR="006F3164">
        <w:t xml:space="preserve">e doen) of soms zelf niet goed </w:t>
      </w:r>
      <w:r>
        <w:t>weet hoe je het moet aanpakken.</w:t>
      </w:r>
    </w:p>
    <w:p w:rsidR="008D6387" w:rsidRDefault="008D6387" w:rsidP="008D6387">
      <w:pPr>
        <w:jc w:val="both"/>
      </w:pPr>
    </w:p>
    <w:p w:rsidR="008D6387" w:rsidRDefault="008D6387" w:rsidP="008D6387">
      <w:pPr>
        <w:jc w:val="both"/>
      </w:pPr>
      <w:r>
        <w:t>De acties die we formuleren kunnen concrete handvaten zijn voor leerkrachten om aan de slag te gaan m.b.t. een bepaald probleem.</w:t>
      </w:r>
    </w:p>
    <w:p w:rsidR="008D6387" w:rsidRDefault="008D6387" w:rsidP="008D6387">
      <w:pPr>
        <w:jc w:val="both"/>
      </w:pPr>
    </w:p>
    <w:p w:rsidR="008D6387" w:rsidRDefault="008D6387" w:rsidP="008D6387">
      <w:pPr>
        <w:pStyle w:val="lijstopsom1"/>
        <w:numPr>
          <w:ilvl w:val="0"/>
          <w:numId w:val="0"/>
        </w:numPr>
      </w:pPr>
      <w:r>
        <w:t>(Wel opletten met gestandaardiseerde oplossingen! Stappenplannen wanneer het om mensen gaat mogen slechts handvaten zijn om aan de slag te kunnen gaan. Elke situatie en elke ouder is anders. Toets ook steeds bij ouders af wat zij willen / kunnen / zien zitten.)</w:t>
      </w:r>
    </w:p>
    <w:p w:rsidR="008D6387" w:rsidRDefault="008D6387" w:rsidP="008D6387">
      <w:pPr>
        <w:pStyle w:val="lijstopsom1"/>
        <w:numPr>
          <w:ilvl w:val="0"/>
          <w:numId w:val="0"/>
        </w:numPr>
      </w:pPr>
    </w:p>
    <w:p w:rsidR="002E356A" w:rsidRDefault="004A776D" w:rsidP="00B11187">
      <w:r w:rsidRPr="00842D22">
        <w:t xml:space="preserve">We leggen een </w:t>
      </w:r>
      <w:r w:rsidR="007742A5">
        <w:t>aantal concrete situaties voor:</w:t>
      </w:r>
    </w:p>
    <w:p w:rsidR="00603505" w:rsidRDefault="00603505" w:rsidP="00B11187"/>
    <w:tbl>
      <w:tblPr>
        <w:tblStyle w:val="Tabelraster"/>
        <w:tblW w:w="0" w:type="auto"/>
        <w:jc w:val="center"/>
        <w:tblLook w:val="04A0" w:firstRow="1" w:lastRow="0" w:firstColumn="1" w:lastColumn="0" w:noHBand="0" w:noVBand="1"/>
      </w:tblPr>
      <w:tblGrid>
        <w:gridCol w:w="4191"/>
      </w:tblGrid>
      <w:tr w:rsidR="007742A5" w:rsidRPr="00437183" w:rsidTr="003E0E24">
        <w:trPr>
          <w:trHeight w:val="567"/>
          <w:jc w:val="center"/>
        </w:trPr>
        <w:tc>
          <w:tcPr>
            <w:tcW w:w="4191" w:type="dxa"/>
          </w:tcPr>
          <w:p w:rsidR="007742A5" w:rsidRPr="00437183" w:rsidRDefault="007742A5" w:rsidP="007742A5">
            <w:pPr>
              <w:rPr>
                <w:sz w:val="18"/>
                <w:szCs w:val="18"/>
              </w:rPr>
            </w:pPr>
            <w:r w:rsidRPr="00437183">
              <w:rPr>
                <w:sz w:val="18"/>
                <w:szCs w:val="18"/>
              </w:rPr>
              <w:t>Ki</w:t>
            </w:r>
            <w:r>
              <w:rPr>
                <w:sz w:val="18"/>
                <w:szCs w:val="18"/>
              </w:rPr>
              <w:t xml:space="preserve">nd heeft geen boterhammen bij. </w:t>
            </w:r>
          </w:p>
        </w:tc>
      </w:tr>
      <w:tr w:rsidR="007742A5" w:rsidRPr="00437183" w:rsidTr="003E0E24">
        <w:trPr>
          <w:trHeight w:val="567"/>
          <w:jc w:val="center"/>
        </w:trPr>
        <w:tc>
          <w:tcPr>
            <w:tcW w:w="4191" w:type="dxa"/>
          </w:tcPr>
          <w:p w:rsidR="007742A5" w:rsidRPr="00437183" w:rsidRDefault="007742A5" w:rsidP="007742A5">
            <w:pPr>
              <w:rPr>
                <w:sz w:val="18"/>
                <w:szCs w:val="18"/>
              </w:rPr>
            </w:pPr>
            <w:r w:rsidRPr="00437183">
              <w:rPr>
                <w:sz w:val="18"/>
                <w:szCs w:val="18"/>
              </w:rPr>
              <w:t>Kind heeft elke d</w:t>
            </w:r>
            <w:r>
              <w:rPr>
                <w:sz w:val="18"/>
                <w:szCs w:val="18"/>
              </w:rPr>
              <w:t xml:space="preserve">ag zeer ongezonde voeding bij. </w:t>
            </w:r>
          </w:p>
        </w:tc>
      </w:tr>
      <w:tr w:rsidR="007742A5" w:rsidRPr="00437183" w:rsidTr="003E0E24">
        <w:trPr>
          <w:trHeight w:val="567"/>
          <w:jc w:val="center"/>
        </w:trPr>
        <w:tc>
          <w:tcPr>
            <w:tcW w:w="4191" w:type="dxa"/>
          </w:tcPr>
          <w:p w:rsidR="007742A5" w:rsidRPr="00437183" w:rsidRDefault="007742A5" w:rsidP="0049235D">
            <w:pPr>
              <w:rPr>
                <w:sz w:val="18"/>
                <w:szCs w:val="18"/>
              </w:rPr>
            </w:pPr>
            <w:r w:rsidRPr="00437183">
              <w:rPr>
                <w:sz w:val="18"/>
                <w:szCs w:val="18"/>
              </w:rPr>
              <w:t>Kind breng het nodige materiaal niet mee.</w:t>
            </w:r>
          </w:p>
        </w:tc>
      </w:tr>
      <w:tr w:rsidR="007742A5" w:rsidRPr="00437183" w:rsidTr="003E0E24">
        <w:trPr>
          <w:trHeight w:val="567"/>
          <w:jc w:val="center"/>
        </w:trPr>
        <w:tc>
          <w:tcPr>
            <w:tcW w:w="4191" w:type="dxa"/>
          </w:tcPr>
          <w:p w:rsidR="007742A5" w:rsidRPr="00437183" w:rsidRDefault="007742A5" w:rsidP="0049235D">
            <w:pPr>
              <w:rPr>
                <w:sz w:val="18"/>
                <w:szCs w:val="18"/>
              </w:rPr>
            </w:pPr>
            <w:r w:rsidRPr="00437183">
              <w:rPr>
                <w:sz w:val="18"/>
                <w:szCs w:val="18"/>
              </w:rPr>
              <w:lastRenderedPageBreak/>
              <w:t>Kind draagt kleren de hele week.</w:t>
            </w:r>
          </w:p>
          <w:p w:rsidR="007742A5" w:rsidRPr="00437183" w:rsidRDefault="007742A5" w:rsidP="0049235D">
            <w:pPr>
              <w:jc w:val="both"/>
              <w:rPr>
                <w:sz w:val="18"/>
                <w:szCs w:val="18"/>
              </w:rPr>
            </w:pPr>
          </w:p>
        </w:tc>
      </w:tr>
      <w:tr w:rsidR="007742A5" w:rsidRPr="00437183" w:rsidTr="003E0E24">
        <w:trPr>
          <w:trHeight w:val="567"/>
          <w:jc w:val="center"/>
        </w:trPr>
        <w:tc>
          <w:tcPr>
            <w:tcW w:w="4191" w:type="dxa"/>
          </w:tcPr>
          <w:p w:rsidR="007742A5" w:rsidRPr="00437183" w:rsidRDefault="007742A5" w:rsidP="0049235D">
            <w:pPr>
              <w:rPr>
                <w:sz w:val="18"/>
                <w:szCs w:val="18"/>
              </w:rPr>
            </w:pPr>
            <w:r w:rsidRPr="00437183">
              <w:rPr>
                <w:sz w:val="18"/>
                <w:szCs w:val="18"/>
              </w:rPr>
              <w:t xml:space="preserve">Kind draagt kledij die niet warm genoeg is (winter). </w:t>
            </w:r>
          </w:p>
          <w:p w:rsidR="007742A5" w:rsidRPr="00437183" w:rsidRDefault="007742A5" w:rsidP="0049235D">
            <w:pPr>
              <w:jc w:val="both"/>
              <w:rPr>
                <w:sz w:val="18"/>
                <w:szCs w:val="18"/>
              </w:rPr>
            </w:pPr>
          </w:p>
        </w:tc>
      </w:tr>
      <w:tr w:rsidR="007742A5" w:rsidRPr="00437183" w:rsidTr="003E0E24">
        <w:trPr>
          <w:trHeight w:val="567"/>
          <w:jc w:val="center"/>
        </w:trPr>
        <w:tc>
          <w:tcPr>
            <w:tcW w:w="4191" w:type="dxa"/>
          </w:tcPr>
          <w:p w:rsidR="007742A5" w:rsidRPr="00437183" w:rsidRDefault="007742A5" w:rsidP="0049235D">
            <w:pPr>
              <w:rPr>
                <w:sz w:val="18"/>
                <w:szCs w:val="18"/>
              </w:rPr>
            </w:pPr>
            <w:r w:rsidRPr="00437183">
              <w:rPr>
                <w:sz w:val="18"/>
                <w:szCs w:val="18"/>
              </w:rPr>
              <w:t xml:space="preserve">Kind ruikt naar sigaretten, </w:t>
            </w:r>
            <w:proofErr w:type="spellStart"/>
            <w:r w:rsidRPr="00437183">
              <w:rPr>
                <w:sz w:val="18"/>
                <w:szCs w:val="18"/>
              </w:rPr>
              <w:t>frietvet</w:t>
            </w:r>
            <w:proofErr w:type="spellEnd"/>
            <w:r w:rsidRPr="00437183">
              <w:rPr>
                <w:sz w:val="18"/>
                <w:szCs w:val="18"/>
              </w:rPr>
              <w:t xml:space="preserve">, … </w:t>
            </w:r>
          </w:p>
          <w:p w:rsidR="007742A5" w:rsidRPr="00437183" w:rsidRDefault="007742A5" w:rsidP="0049235D">
            <w:pPr>
              <w:jc w:val="both"/>
              <w:rPr>
                <w:sz w:val="18"/>
                <w:szCs w:val="18"/>
              </w:rPr>
            </w:pP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 xml:space="preserve">Kind mag niet mee op uitstap van thuis. </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 xml:space="preserve">Kind zit doodmoe in de klas. </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 xml:space="preserve">Huiswerk kind wordt niet gemaakt of onverzorgd teruggebracht. </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Kind heeft luizen</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 xml:space="preserve">Kind is vaak te laat / afwezig. </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sidRPr="00437183">
              <w:rPr>
                <w:sz w:val="18"/>
                <w:szCs w:val="18"/>
              </w:rPr>
              <w:t xml:space="preserve">Kind gebruikt veel vuile woorden en vertoont agressief gedrag. </w:t>
            </w:r>
          </w:p>
        </w:tc>
      </w:tr>
      <w:tr w:rsidR="007742A5" w:rsidRPr="00437183" w:rsidTr="003E0E24">
        <w:trPr>
          <w:trHeight w:val="567"/>
          <w:jc w:val="center"/>
        </w:trPr>
        <w:tc>
          <w:tcPr>
            <w:tcW w:w="4191" w:type="dxa"/>
          </w:tcPr>
          <w:p w:rsidR="007742A5" w:rsidRPr="00437183" w:rsidRDefault="007742A5" w:rsidP="0049235D">
            <w:pPr>
              <w:jc w:val="both"/>
              <w:rPr>
                <w:sz w:val="18"/>
                <w:szCs w:val="18"/>
              </w:rPr>
            </w:pPr>
            <w:r>
              <w:rPr>
                <w:sz w:val="18"/>
                <w:szCs w:val="18"/>
              </w:rPr>
              <w:t xml:space="preserve">… </w:t>
            </w:r>
          </w:p>
        </w:tc>
      </w:tr>
    </w:tbl>
    <w:p w:rsidR="002E356A" w:rsidRDefault="002E356A" w:rsidP="00B11187"/>
    <w:p w:rsidR="009E4A27" w:rsidRDefault="00842D22" w:rsidP="00B11187">
      <w:r w:rsidRPr="00842D22">
        <w:t>We geven ook een uitgewerkt voorbeeld</w:t>
      </w:r>
      <w:r w:rsidR="009E4A27" w:rsidRPr="00842D22">
        <w:t xml:space="preserve"> mee</w:t>
      </w:r>
      <w:r w:rsidR="007742A5">
        <w:t xml:space="preserve"> (</w:t>
      </w:r>
      <w:r w:rsidR="006F3164">
        <w:t xml:space="preserve">met dank aan </w:t>
      </w:r>
      <w:r w:rsidR="007742A5">
        <w:t xml:space="preserve">’t Zonneken): </w:t>
      </w:r>
    </w:p>
    <w:p w:rsidR="009E4A27" w:rsidRDefault="009E4A27" w:rsidP="00B11187"/>
    <w:p w:rsidR="009E4A27" w:rsidRDefault="007742A5" w:rsidP="009E4A27">
      <w:pPr>
        <w:jc w:val="both"/>
      </w:pPr>
      <w:r>
        <w:t>Situatie</w:t>
      </w:r>
      <w:r w:rsidR="009E4A27">
        <w:t>: kind heeft</w:t>
      </w:r>
      <w:r w:rsidR="006F3164">
        <w:t xml:space="preserve"> elke dag ongezonde voeding bij</w:t>
      </w:r>
    </w:p>
    <w:p w:rsidR="009E4A27" w:rsidRDefault="009E4A27" w:rsidP="009E4A27">
      <w:pPr>
        <w:pStyle w:val="lijstopsom1"/>
      </w:pPr>
      <w:r>
        <w:t>Naar het kind toe:</w:t>
      </w:r>
    </w:p>
    <w:p w:rsidR="009E4A27" w:rsidRDefault="009E4A27" w:rsidP="009E4A27">
      <w:pPr>
        <w:pStyle w:val="lijstopsom2"/>
      </w:pPr>
      <w:r>
        <w:t>Werken rond thema voeding / gezonde voeding / fruit en groenten / proeven van verschillende soorten gezonde voeding</w:t>
      </w:r>
    </w:p>
    <w:p w:rsidR="009E4A27" w:rsidRDefault="009E4A27" w:rsidP="009E4A27">
      <w:pPr>
        <w:pStyle w:val="lijstopsom2"/>
      </w:pPr>
      <w:r>
        <w:t>Zelf groenten zaaien en planten, fruitboom</w:t>
      </w:r>
    </w:p>
    <w:p w:rsidR="009E4A27" w:rsidRDefault="009E4A27" w:rsidP="009E4A27">
      <w:pPr>
        <w:pStyle w:val="lijstopsom2"/>
      </w:pPr>
      <w:r>
        <w:t>Leren over seizoensgebonden groeten</w:t>
      </w:r>
    </w:p>
    <w:p w:rsidR="009E4A27" w:rsidRDefault="009E4A27" w:rsidP="009E4A27">
      <w:pPr>
        <w:pStyle w:val="lijstopsom1"/>
      </w:pPr>
      <w:r>
        <w:t>Naar de ouders:</w:t>
      </w:r>
    </w:p>
    <w:p w:rsidR="009E4A27" w:rsidRDefault="009E4A27" w:rsidP="009E4A27">
      <w:pPr>
        <w:pStyle w:val="lijstopsom2"/>
      </w:pPr>
      <w:r>
        <w:t>Informeren i.v.m. het thema in heen-en-weerschriftje</w:t>
      </w:r>
    </w:p>
    <w:p w:rsidR="009E4A27" w:rsidRDefault="009E4A27" w:rsidP="009E4A27">
      <w:pPr>
        <w:pStyle w:val="lijstopsom2"/>
      </w:pPr>
      <w:r>
        <w:t xml:space="preserve">Fruit en groenten aanbieden op school aan democratische prijzen (tutti </w:t>
      </w:r>
      <w:proofErr w:type="spellStart"/>
      <w:r>
        <w:t>frutti</w:t>
      </w:r>
      <w:proofErr w:type="spellEnd"/>
      <w:r>
        <w:t>)</w:t>
      </w:r>
    </w:p>
    <w:p w:rsidR="009E4A27" w:rsidRDefault="009E4A27" w:rsidP="009E4A27">
      <w:pPr>
        <w:pStyle w:val="lijstopsom2"/>
      </w:pPr>
      <w:r>
        <w:t>Voor alle kinderen gelijk / geen frisdranken op school, water en melk voor iedereen</w:t>
      </w:r>
    </w:p>
    <w:p w:rsidR="009E4A27" w:rsidRDefault="009E4A27" w:rsidP="009E4A27">
      <w:pPr>
        <w:pStyle w:val="lijstopsom2"/>
      </w:pPr>
      <w:r>
        <w:t>MOS-werking op school</w:t>
      </w:r>
    </w:p>
    <w:p w:rsidR="009E4A27" w:rsidRDefault="009E4A27" w:rsidP="009E4A27">
      <w:pPr>
        <w:pStyle w:val="lijstopsom2"/>
      </w:pPr>
      <w:r>
        <w:t>Foldertje: wat is een gezonde brooddoos (bv. groentjes erbij, vegetarisch, …)</w:t>
      </w:r>
    </w:p>
    <w:p w:rsidR="009E4A27" w:rsidRDefault="00842D22" w:rsidP="00842D22">
      <w:pPr>
        <w:pStyle w:val="lijstopsom2"/>
      </w:pPr>
      <w:r>
        <w:t xml:space="preserve">Donderdag </w:t>
      </w:r>
      <w:proofErr w:type="spellStart"/>
      <w:r>
        <w:t>veggiedag</w:t>
      </w:r>
      <w:proofErr w:type="spellEnd"/>
    </w:p>
    <w:p w:rsidR="009E4A27" w:rsidRDefault="009E4A27" w:rsidP="00B11187"/>
    <w:p w:rsidR="002E356A" w:rsidRDefault="006F3164" w:rsidP="00B11187">
      <w:r w:rsidRPr="006F3164">
        <w:rPr>
          <w:rStyle w:val="accentpetroleum"/>
        </w:rPr>
        <w:t>Opdracht 2</w:t>
      </w:r>
      <w:r>
        <w:t xml:space="preserve">: </w:t>
      </w:r>
      <w:r w:rsidR="007742A5">
        <w:t>Per twee wordt een situatie gekozen, en den</w:t>
      </w:r>
      <w:r>
        <w:t>ken we na over mogelijke acties.</w:t>
      </w:r>
    </w:p>
    <w:p w:rsidR="007742A5" w:rsidRDefault="007742A5" w:rsidP="00B11187"/>
    <w:p w:rsidR="007742A5" w:rsidRPr="006544B9" w:rsidRDefault="007742A5" w:rsidP="006544B9">
      <w:r w:rsidRPr="007742A5">
        <w:rPr>
          <w:rStyle w:val="accentpetroleum"/>
        </w:rPr>
        <w:t>Situatie 1: Ongelijke traktat</w:t>
      </w:r>
      <w:r w:rsidR="00EE1C7C">
        <w:rPr>
          <w:rStyle w:val="accentpetroleum"/>
        </w:rPr>
        <w:t xml:space="preserve">ies bij verjaardagen op school </w:t>
      </w:r>
      <w:r w:rsidR="006544B9" w:rsidRPr="006544B9">
        <w:t xml:space="preserve">(Kinderen brengen soms overdreven traktaties mee (zowel wat betreft gezondheid als hoeveelheid als kosten). </w:t>
      </w:r>
    </w:p>
    <w:p w:rsidR="007742A5" w:rsidRDefault="007742A5" w:rsidP="00B11187"/>
    <w:tbl>
      <w:tblPr>
        <w:tblStyle w:val="Samenlevingtabel"/>
        <w:tblW w:w="8204" w:type="dxa"/>
        <w:tblLook w:val="04A0" w:firstRow="1" w:lastRow="0" w:firstColumn="1" w:lastColumn="0" w:noHBand="0" w:noVBand="1"/>
      </w:tblPr>
      <w:tblGrid>
        <w:gridCol w:w="1134"/>
        <w:gridCol w:w="2694"/>
        <w:gridCol w:w="3112"/>
        <w:gridCol w:w="1264"/>
      </w:tblGrid>
      <w:tr w:rsidR="002E356A" w:rsidTr="00787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rsidR="002E356A" w:rsidRDefault="002E356A" w:rsidP="0049235D">
            <w:pPr>
              <w:pStyle w:val="lijstopsom1"/>
              <w:numPr>
                <w:ilvl w:val="0"/>
                <w:numId w:val="0"/>
              </w:numPr>
            </w:pPr>
          </w:p>
        </w:tc>
        <w:tc>
          <w:tcPr>
            <w:tcW w:w="2694" w:type="dxa"/>
          </w:tcPr>
          <w:p w:rsidR="002E356A" w:rsidRDefault="002E356A" w:rsidP="0049235D">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kind toe</w:t>
            </w:r>
          </w:p>
        </w:tc>
        <w:tc>
          <w:tcPr>
            <w:tcW w:w="3112" w:type="dxa"/>
          </w:tcPr>
          <w:p w:rsidR="002E356A" w:rsidRDefault="002E356A" w:rsidP="0049235D">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ouders toe</w:t>
            </w:r>
          </w:p>
        </w:tc>
        <w:tc>
          <w:tcPr>
            <w:tcW w:w="1264" w:type="dxa"/>
          </w:tcPr>
          <w:p w:rsidR="002E356A" w:rsidRDefault="002E356A" w:rsidP="0049235D">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Andere actie</w:t>
            </w:r>
          </w:p>
        </w:tc>
      </w:tr>
      <w:tr w:rsidR="002E356A"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2E356A" w:rsidRDefault="002E356A" w:rsidP="0049235D">
            <w:pPr>
              <w:pStyle w:val="lijstopsom1"/>
              <w:numPr>
                <w:ilvl w:val="0"/>
                <w:numId w:val="0"/>
              </w:numPr>
            </w:pPr>
            <w:r>
              <w:t>Actie door leerkracht</w:t>
            </w:r>
          </w:p>
        </w:tc>
        <w:tc>
          <w:tcPr>
            <w:tcW w:w="2694" w:type="dxa"/>
          </w:tcPr>
          <w:p w:rsidR="002E356A" w:rsidRDefault="007742A5"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Leerkracht organiseert zelf het vieren van de verjaardagen in </w:t>
            </w:r>
            <w:r>
              <w:lastRenderedPageBreak/>
              <w:t>de klas, en beslist (samen met de kinderen) wat er gedaan wordt voor de verjaardag.</w:t>
            </w:r>
          </w:p>
        </w:tc>
        <w:tc>
          <w:tcPr>
            <w:tcW w:w="3112" w:type="dxa"/>
          </w:tcPr>
          <w:p w:rsidR="002E356A" w:rsidRDefault="007742A5"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lastRenderedPageBreak/>
              <w:t xml:space="preserve">Beleid rond verjaardagen communiceren naar ouders op </w:t>
            </w:r>
            <w:r>
              <w:lastRenderedPageBreak/>
              <w:t xml:space="preserve">infoavond. </w:t>
            </w:r>
          </w:p>
        </w:tc>
        <w:tc>
          <w:tcPr>
            <w:tcW w:w="1264"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2E356A"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2E356A" w:rsidRDefault="002E356A" w:rsidP="0049235D">
            <w:pPr>
              <w:pStyle w:val="lijstopsom1"/>
              <w:numPr>
                <w:ilvl w:val="0"/>
                <w:numId w:val="0"/>
              </w:numPr>
            </w:pPr>
            <w:r>
              <w:lastRenderedPageBreak/>
              <w:t>Actie door zorg</w:t>
            </w:r>
          </w:p>
        </w:tc>
        <w:tc>
          <w:tcPr>
            <w:tcW w:w="2694"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3112" w:type="dxa"/>
          </w:tcPr>
          <w:p w:rsidR="002E356A" w:rsidRDefault="007742A5"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roofErr w:type="spellStart"/>
            <w:r>
              <w:t>Pictobrief</w:t>
            </w:r>
            <w:proofErr w:type="spellEnd"/>
            <w:r>
              <w:t xml:space="preserve"> opstellen en verspreiden m.b.t. beleid verjaardagen.</w:t>
            </w:r>
          </w:p>
        </w:tc>
        <w:tc>
          <w:tcPr>
            <w:tcW w:w="1264"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2E356A"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2E356A" w:rsidRDefault="002E356A" w:rsidP="0049235D">
            <w:pPr>
              <w:pStyle w:val="lijstopsom1"/>
              <w:numPr>
                <w:ilvl w:val="0"/>
                <w:numId w:val="0"/>
              </w:numPr>
            </w:pPr>
            <w:r>
              <w:t>Actie door directie</w:t>
            </w:r>
          </w:p>
        </w:tc>
        <w:tc>
          <w:tcPr>
            <w:tcW w:w="2694" w:type="dxa"/>
          </w:tcPr>
          <w:p w:rsidR="002E356A" w:rsidRDefault="00EE1C7C"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Het bepalen van het budget per klas voor het vieren van de verjaardagen + bepalen waar dit budget gehaald wordt (bv. personeel betaalt 50 cent meer voor personeelsfeest, opbrengst van kerstdrink, …). </w:t>
            </w:r>
          </w:p>
        </w:tc>
        <w:tc>
          <w:tcPr>
            <w:tcW w:w="3112" w:type="dxa"/>
          </w:tcPr>
          <w:p w:rsidR="002E356A" w:rsidRDefault="00EE1C7C"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Beleid m.b.t. verjaardagen in schoolreglement zetten. </w:t>
            </w:r>
          </w:p>
        </w:tc>
        <w:tc>
          <w:tcPr>
            <w:tcW w:w="1264"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2E356A"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2E356A" w:rsidRDefault="00EE1C7C" w:rsidP="0049235D">
            <w:pPr>
              <w:pStyle w:val="lijstopsom1"/>
              <w:numPr>
                <w:ilvl w:val="0"/>
                <w:numId w:val="0"/>
              </w:numPr>
            </w:pPr>
            <w:r>
              <w:t>Actie door logistiek</w:t>
            </w:r>
          </w:p>
        </w:tc>
        <w:tc>
          <w:tcPr>
            <w:tcW w:w="2694"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3112" w:type="dxa"/>
          </w:tcPr>
          <w:p w:rsidR="002E356A" w:rsidRDefault="002E356A"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1264" w:type="dxa"/>
          </w:tcPr>
          <w:p w:rsidR="002E356A" w:rsidRDefault="00EE1C7C" w:rsidP="0049235D">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Boodschappen halen voor de verjaardagen. </w:t>
            </w:r>
          </w:p>
        </w:tc>
      </w:tr>
    </w:tbl>
    <w:p w:rsidR="002E356A" w:rsidRDefault="002E356A" w:rsidP="00B11187"/>
    <w:p w:rsidR="006544B9" w:rsidRDefault="00EE1C7C" w:rsidP="006544B9">
      <w:pPr>
        <w:jc w:val="both"/>
      </w:pPr>
      <w:r>
        <w:sym w:font="Wingdings" w:char="F0F0"/>
      </w:r>
      <w:r>
        <w:t xml:space="preserve"> </w:t>
      </w:r>
      <w:r w:rsidR="006544B9">
        <w:t xml:space="preserve">Niet iedereen is het ermee eens dat je dit uit handen van de ouders moet nemen. Voor ouders is dit misschien ook een manier om te tonen dat zij (hun kind) erbij horen. Er is ook de vraag gesteld of ouders die niets meer mogen meebrengen dit thuis </w:t>
      </w:r>
      <w:r w:rsidR="007878EE">
        <w:t xml:space="preserve">wel </w:t>
      </w:r>
      <w:r w:rsidR="006544B9">
        <w:t xml:space="preserve">nog met hun kind vieren of niet. </w:t>
      </w:r>
    </w:p>
    <w:p w:rsidR="00EE1C7C" w:rsidRDefault="00EE1C7C" w:rsidP="00B11187"/>
    <w:p w:rsidR="00EE1C7C" w:rsidRDefault="00EE1C7C" w:rsidP="00B11187"/>
    <w:p w:rsidR="006544B9" w:rsidRPr="006544B9" w:rsidRDefault="006544B9" w:rsidP="00B11187">
      <w:pPr>
        <w:rPr>
          <w:rStyle w:val="accentpetroleum"/>
        </w:rPr>
      </w:pPr>
      <w:r w:rsidRPr="006544B9">
        <w:rPr>
          <w:rStyle w:val="accentpetroleum"/>
        </w:rPr>
        <w:t>Situatie 2: Kind heef</w:t>
      </w:r>
      <w:r w:rsidR="008B450B">
        <w:rPr>
          <w:rStyle w:val="accentpetroleum"/>
        </w:rPr>
        <w:t xml:space="preserve">t het nodige materiaal niet </w:t>
      </w:r>
      <w:r w:rsidR="00B763DF">
        <w:rPr>
          <w:rStyle w:val="accentpetroleum"/>
        </w:rPr>
        <w:t>bij</w:t>
      </w:r>
    </w:p>
    <w:p w:rsidR="006544B9" w:rsidRDefault="006544B9" w:rsidP="00B11187"/>
    <w:tbl>
      <w:tblPr>
        <w:tblStyle w:val="Samenlevingtabel"/>
        <w:tblW w:w="0" w:type="auto"/>
        <w:tblLook w:val="04A0" w:firstRow="1" w:lastRow="0" w:firstColumn="1" w:lastColumn="0" w:noHBand="0" w:noVBand="1"/>
      </w:tblPr>
      <w:tblGrid>
        <w:gridCol w:w="1134"/>
        <w:gridCol w:w="2835"/>
        <w:gridCol w:w="2835"/>
        <w:gridCol w:w="1360"/>
      </w:tblGrid>
      <w:tr w:rsidR="007742A5" w:rsidTr="00787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p>
        </w:tc>
        <w:tc>
          <w:tcPr>
            <w:tcW w:w="2835"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kind toe</w:t>
            </w:r>
          </w:p>
        </w:tc>
        <w:tc>
          <w:tcPr>
            <w:tcW w:w="2835"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ouders toe</w:t>
            </w:r>
          </w:p>
        </w:tc>
        <w:tc>
          <w:tcPr>
            <w:tcW w:w="1360"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Andere actie</w:t>
            </w:r>
          </w:p>
        </w:tc>
      </w:tr>
      <w:tr w:rsidR="007742A5"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r>
              <w:t>Actie door leerkracht</w:t>
            </w:r>
          </w:p>
        </w:tc>
        <w:tc>
          <w:tcPr>
            <w:tcW w:w="2835" w:type="dxa"/>
          </w:tcPr>
          <w:p w:rsidR="007742A5"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Zelf materiaal meebrengen.</w:t>
            </w:r>
          </w:p>
          <w:p w:rsidR="006544B9"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Geen wensen stellen die praktisch onmogelijk zijn, haalbaar!</w:t>
            </w:r>
          </w:p>
          <w:p w:rsidR="006544B9"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Oudere kinderen: verantwoordelijkheid rond meebrengen van materiaal bijbrengen.</w:t>
            </w:r>
          </w:p>
        </w:tc>
        <w:tc>
          <w:tcPr>
            <w:tcW w:w="2835" w:type="dxa"/>
          </w:tcPr>
          <w:p w:rsidR="007742A5"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Tijdig brief meegeven of in de agenda schrijven (voor het weekend). </w:t>
            </w:r>
          </w:p>
          <w:p w:rsidR="006544B9"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Tijdens infomoment, begin schooljaar, meedelen dat materiaal dat je hebt in grotere aantallen mag meegegeven worden, en als je iets niet hebt, dit niet gekocht moet worden. Op die manier heb je wat minder risico op steeds hetzelfde kind dat niets bij heeft. </w:t>
            </w:r>
          </w:p>
        </w:tc>
        <w:tc>
          <w:tcPr>
            <w:tcW w:w="1360"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7742A5" w:rsidTr="007878EE">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r>
              <w:t>Actie door zorg</w:t>
            </w:r>
          </w:p>
        </w:tc>
        <w:tc>
          <w:tcPr>
            <w:tcW w:w="283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83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1360" w:type="dxa"/>
          </w:tcPr>
          <w:p w:rsidR="007742A5" w:rsidRDefault="006544B9"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Leerkrachten bewust maken dat het niet altijd evident is, en dat kinderen hier niet voor gestraft worden. </w:t>
            </w:r>
          </w:p>
        </w:tc>
      </w:tr>
    </w:tbl>
    <w:p w:rsidR="007742A5" w:rsidRDefault="007742A5" w:rsidP="00B11187"/>
    <w:p w:rsidR="006544B9" w:rsidRDefault="008B450B" w:rsidP="008B450B">
      <w:pPr>
        <w:jc w:val="both"/>
      </w:pPr>
      <w:r>
        <w:lastRenderedPageBreak/>
        <w:sym w:font="Wingdings" w:char="F0F0"/>
      </w:r>
      <w:r>
        <w:t xml:space="preserve"> Op sommige scholen bestaat de visie dat materiaal dat in de klas gebruikt wordt, gewoon lesmateriaal is, en dat door de school zelf betaald wordt. Het gaat echter niet altijd om het feit dat de school het materiaal niet wil kopen, maar dat het vaak om materiaal gaat dat ‘verzameld’ moet worden (lege flessen, dopjes, …). </w:t>
      </w:r>
    </w:p>
    <w:p w:rsidR="008B450B" w:rsidRDefault="008B450B" w:rsidP="008B450B">
      <w:pPr>
        <w:jc w:val="both"/>
      </w:pPr>
      <w:r>
        <w:sym w:font="Wingdings" w:char="F0F0"/>
      </w:r>
      <w:r>
        <w:t xml:space="preserve"> Bij carnaval helpt </w:t>
      </w:r>
      <w:r w:rsidR="00E71129">
        <w:t>het bijvoorbeeld</w:t>
      </w:r>
      <w:r>
        <w:t xml:space="preserve"> om geen specifiek thema per klas te kiezen, maar kinderen heel vrij te laten kiezen in </w:t>
      </w:r>
      <w:r w:rsidR="00E71129">
        <w:t>hoe ze zich verkleden (minder kosten aan verbonden)</w:t>
      </w:r>
      <w:r>
        <w:t xml:space="preserve">. </w:t>
      </w:r>
    </w:p>
    <w:p w:rsidR="006544B9" w:rsidRDefault="006544B9" w:rsidP="00B11187"/>
    <w:p w:rsidR="008B450B" w:rsidRPr="00554F83" w:rsidRDefault="008B450B" w:rsidP="00B11187">
      <w:pPr>
        <w:rPr>
          <w:rStyle w:val="accentpetroleum"/>
        </w:rPr>
      </w:pPr>
      <w:r w:rsidRPr="00554F83">
        <w:rPr>
          <w:rStyle w:val="accentpetroleum"/>
        </w:rPr>
        <w:t xml:space="preserve">Situatie 3: </w:t>
      </w:r>
      <w:r w:rsidR="00554F83" w:rsidRPr="00554F83">
        <w:rPr>
          <w:rStyle w:val="accentpetroleum"/>
        </w:rPr>
        <w:t>Huiswerk is niet g</w:t>
      </w:r>
      <w:r w:rsidR="00B763DF">
        <w:rPr>
          <w:rStyle w:val="accentpetroleum"/>
        </w:rPr>
        <w:t xml:space="preserve">emaakt / komt onverzorgd terug </w:t>
      </w:r>
    </w:p>
    <w:p w:rsidR="00554F83" w:rsidRDefault="00554F83" w:rsidP="00B11187"/>
    <w:tbl>
      <w:tblPr>
        <w:tblStyle w:val="Samenlevingtabel"/>
        <w:tblW w:w="0" w:type="auto"/>
        <w:tblLook w:val="04A0" w:firstRow="1" w:lastRow="0" w:firstColumn="1" w:lastColumn="0" w:noHBand="0" w:noVBand="1"/>
      </w:tblPr>
      <w:tblGrid>
        <w:gridCol w:w="1134"/>
        <w:gridCol w:w="2552"/>
        <w:gridCol w:w="2623"/>
        <w:gridCol w:w="1855"/>
      </w:tblGrid>
      <w:tr w:rsidR="007742A5" w:rsidTr="00E36B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p>
        </w:tc>
        <w:tc>
          <w:tcPr>
            <w:tcW w:w="2552"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kind toe</w:t>
            </w:r>
          </w:p>
        </w:tc>
        <w:tc>
          <w:tcPr>
            <w:tcW w:w="2623"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ouders toe</w:t>
            </w:r>
          </w:p>
        </w:tc>
        <w:tc>
          <w:tcPr>
            <w:tcW w:w="1855"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Andere actie</w:t>
            </w:r>
          </w:p>
        </w:tc>
      </w:tr>
      <w:tr w:rsidR="007742A5" w:rsidTr="00E36B28">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r>
              <w:t>Actie door leerkracht</w:t>
            </w:r>
          </w:p>
        </w:tc>
        <w:tc>
          <w:tcPr>
            <w:tcW w:w="2552"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Leerkracht spreekt kind aan (indien éénmalig).</w:t>
            </w:r>
          </w:p>
          <w:p w:rsidR="00023AAC"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p w:rsidR="00023AAC"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Als dit geregeld voorvalt: gesprek met kind + positief bevestigen als het wel in orde is. </w:t>
            </w:r>
          </w:p>
        </w:tc>
        <w:tc>
          <w:tcPr>
            <w:tcW w:w="2623"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Indien eenmalig: nota in de agenda of ouder aanspreken.</w:t>
            </w:r>
          </w:p>
          <w:p w:rsidR="00023AAC"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p w:rsidR="00023AAC"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Als dit geregeld voorvalt: gesprek met de ouders. </w:t>
            </w:r>
          </w:p>
        </w:tc>
        <w:tc>
          <w:tcPr>
            <w:tcW w:w="1855"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Stappenplan rond huiswerk maken dat de kinderen leren gebruiken in de klas, als ondersteuning voor thuis.</w:t>
            </w:r>
          </w:p>
        </w:tc>
      </w:tr>
      <w:tr w:rsidR="007742A5" w:rsidTr="00E36B28">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r>
              <w:t>Actie door zorg</w:t>
            </w:r>
          </w:p>
        </w:tc>
        <w:tc>
          <w:tcPr>
            <w:tcW w:w="2552"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Individueel stappenplan nog eens overlopen met kind. </w:t>
            </w:r>
          </w:p>
        </w:tc>
        <w:tc>
          <w:tcPr>
            <w:tcW w:w="2623"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Oudercontact organiseren, bespreken hoe huiswerk kan (met stappenplan)</w:t>
            </w:r>
          </w:p>
        </w:tc>
        <w:tc>
          <w:tcPr>
            <w:tcW w:w="1855"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Huisbezoek: samen op zoek gaan naar oplossingen, wat werkt voor deze ouders?</w:t>
            </w:r>
          </w:p>
        </w:tc>
      </w:tr>
      <w:tr w:rsidR="007742A5" w:rsidTr="00E36B28">
        <w:trPr>
          <w:trHeight w:val="567"/>
        </w:trPr>
        <w:tc>
          <w:tcPr>
            <w:cnfStyle w:val="001000000000" w:firstRow="0" w:lastRow="0" w:firstColumn="1" w:lastColumn="0" w:oddVBand="0" w:evenVBand="0" w:oddHBand="0" w:evenHBand="0" w:firstRowFirstColumn="0" w:firstRowLastColumn="0" w:lastRowFirstColumn="0" w:lastRowLastColumn="0"/>
            <w:tcW w:w="1134" w:type="dxa"/>
          </w:tcPr>
          <w:p w:rsidR="007742A5" w:rsidRDefault="007742A5" w:rsidP="007742A5">
            <w:pPr>
              <w:pStyle w:val="lijstopsom1"/>
              <w:numPr>
                <w:ilvl w:val="0"/>
                <w:numId w:val="0"/>
              </w:numPr>
            </w:pPr>
            <w:r>
              <w:t>Actie door directie</w:t>
            </w:r>
          </w:p>
        </w:tc>
        <w:tc>
          <w:tcPr>
            <w:tcW w:w="2552"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23" w:type="dxa"/>
          </w:tcPr>
          <w:p w:rsidR="007742A5" w:rsidRDefault="00023AAC"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Als er geen reactie komt / verschil te m</w:t>
            </w:r>
            <w:r w:rsidR="00A46439">
              <w:t xml:space="preserve">erken is: gesprek met directie, eventueel samen met CLB-medewerker. </w:t>
            </w:r>
          </w:p>
        </w:tc>
        <w:tc>
          <w:tcPr>
            <w:tcW w:w="185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bl>
    <w:p w:rsidR="007742A5" w:rsidRDefault="007742A5" w:rsidP="00B11187"/>
    <w:p w:rsidR="00023AAC" w:rsidRDefault="00023AAC" w:rsidP="00F37EE1">
      <w:pPr>
        <w:jc w:val="both"/>
      </w:pPr>
      <w:r>
        <w:sym w:font="Wingdings" w:char="F0F0"/>
      </w:r>
      <w:r>
        <w:t xml:space="preserve"> In het buitengewoon onderwijs is huiswerk geen verplichting. In alle andere scholen aanwezig is er huiswerk, maar het </w:t>
      </w:r>
      <w:r w:rsidR="00F37EE1">
        <w:t xml:space="preserve">hoe en wat </w:t>
      </w:r>
      <w:r>
        <w:t>hangt voor een groot stuk af van de leerkracht. Soms zijn er wel minima en maxima (bv. minstens 1 keer per week, maximum 3 keer per week). Bij anderen mag je kiezen om geen huiswerk te geven, maar is er wel een maximum afgesproken</w:t>
      </w:r>
      <w:r w:rsidR="00F37EE1">
        <w:t xml:space="preserve"> waar je niet boven mag</w:t>
      </w:r>
      <w:r>
        <w:t xml:space="preserve">. Op elke school wordt ook studie aangeboden, begeleid door een leerkracht. Op één school wordt dit gratis aangeboden en worden sommige kinderen ook expliciet uitgenodigd om naar de studie te komen als er iets niet goed lukt (kan voor bepaalde periode zijn). </w:t>
      </w:r>
    </w:p>
    <w:p w:rsidR="00023AAC" w:rsidRDefault="00023AAC" w:rsidP="00B11187"/>
    <w:p w:rsidR="00A46439" w:rsidRPr="00A46439" w:rsidRDefault="00A46439" w:rsidP="00B11187">
      <w:pPr>
        <w:rPr>
          <w:rStyle w:val="accentpetroleum"/>
        </w:rPr>
      </w:pPr>
      <w:r w:rsidRPr="00A46439">
        <w:rPr>
          <w:rStyle w:val="accentpetroleum"/>
        </w:rPr>
        <w:t>Situatie 4</w:t>
      </w:r>
      <w:r w:rsidR="00B763DF">
        <w:rPr>
          <w:rStyle w:val="accentpetroleum"/>
        </w:rPr>
        <w:t xml:space="preserve">: Kind mag niet mee op uitstap </w:t>
      </w:r>
    </w:p>
    <w:p w:rsidR="00A46439" w:rsidRDefault="00A46439" w:rsidP="00B11187"/>
    <w:tbl>
      <w:tblPr>
        <w:tblStyle w:val="Samenlevingtabel"/>
        <w:tblW w:w="0" w:type="auto"/>
        <w:tblLook w:val="04A0" w:firstRow="1" w:lastRow="0" w:firstColumn="1" w:lastColumn="0" w:noHBand="0" w:noVBand="1"/>
      </w:tblPr>
      <w:tblGrid>
        <w:gridCol w:w="1173"/>
        <w:gridCol w:w="2513"/>
        <w:gridCol w:w="2623"/>
        <w:gridCol w:w="1855"/>
      </w:tblGrid>
      <w:tr w:rsidR="007742A5" w:rsidTr="00C56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7742A5" w:rsidP="007742A5">
            <w:pPr>
              <w:pStyle w:val="lijstopsom1"/>
              <w:numPr>
                <w:ilvl w:val="0"/>
                <w:numId w:val="0"/>
              </w:numPr>
            </w:pPr>
          </w:p>
        </w:tc>
        <w:tc>
          <w:tcPr>
            <w:tcW w:w="2513"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kind toe</w:t>
            </w:r>
          </w:p>
        </w:tc>
        <w:tc>
          <w:tcPr>
            <w:tcW w:w="2623"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ouders toe</w:t>
            </w:r>
          </w:p>
        </w:tc>
        <w:tc>
          <w:tcPr>
            <w:tcW w:w="1855"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Andere actie</w:t>
            </w:r>
          </w:p>
        </w:tc>
      </w:tr>
      <w:tr w:rsidR="007742A5" w:rsidTr="00C56A27">
        <w:trPr>
          <w:trHeight w:val="567"/>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7742A5" w:rsidP="007742A5">
            <w:pPr>
              <w:pStyle w:val="lijstopsom1"/>
              <w:numPr>
                <w:ilvl w:val="0"/>
                <w:numId w:val="0"/>
              </w:numPr>
            </w:pPr>
            <w:r>
              <w:t>Actie door leerkracht</w:t>
            </w:r>
          </w:p>
        </w:tc>
        <w:tc>
          <w:tcPr>
            <w:tcW w:w="2513" w:type="dxa"/>
          </w:tcPr>
          <w:p w:rsidR="007742A5" w:rsidRDefault="00E659E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Kind niet in betrekken.</w:t>
            </w:r>
          </w:p>
          <w:p w:rsidR="00A8606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Kind eventueel in andere klas laten deelnemen. </w:t>
            </w:r>
          </w:p>
        </w:tc>
        <w:tc>
          <w:tcPr>
            <w:tcW w:w="2623" w:type="dxa"/>
          </w:tcPr>
          <w:p w:rsidR="007742A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1</w:t>
            </w:r>
            <w:r w:rsidRPr="00A86065">
              <w:rPr>
                <w:vertAlign w:val="superscript"/>
              </w:rPr>
              <w:t>e</w:t>
            </w:r>
            <w:r>
              <w:t xml:space="preserve"> klassikaal oudercontact: algemeen belang van uitstappen kaderen</w:t>
            </w:r>
          </w:p>
          <w:p w:rsidR="00A8606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p w:rsidR="00A8606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Met ouders in gesprek gaan (bellen, langsgaan, …</w:t>
            </w:r>
            <w:r w:rsidR="00714D13">
              <w:t xml:space="preserve">) over de reden: financieel, vertrouwen, </w:t>
            </w:r>
            <w:r w:rsidR="00714D13">
              <w:lastRenderedPageBreak/>
              <w:t xml:space="preserve">geloof, … </w:t>
            </w:r>
          </w:p>
        </w:tc>
        <w:tc>
          <w:tcPr>
            <w:tcW w:w="185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7742A5" w:rsidTr="00C56A27">
        <w:trPr>
          <w:trHeight w:val="567"/>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7742A5" w:rsidP="007742A5">
            <w:pPr>
              <w:pStyle w:val="lijstopsom1"/>
              <w:numPr>
                <w:ilvl w:val="0"/>
                <w:numId w:val="0"/>
              </w:numPr>
            </w:pPr>
            <w:r>
              <w:lastRenderedPageBreak/>
              <w:t>Actie door zorg</w:t>
            </w:r>
          </w:p>
        </w:tc>
        <w:tc>
          <w:tcPr>
            <w:tcW w:w="251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23" w:type="dxa"/>
          </w:tcPr>
          <w:p w:rsidR="007742A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Gesprek aangaan: vertrouwen installeren.</w:t>
            </w:r>
          </w:p>
          <w:p w:rsidR="00A8606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Als het om financiële zaken gaat: plan bespreken (maar met maximumfactuur eigenlijk bijna niet mogelijk). </w:t>
            </w:r>
          </w:p>
        </w:tc>
        <w:tc>
          <w:tcPr>
            <w:tcW w:w="1855" w:type="dxa"/>
          </w:tcPr>
          <w:p w:rsidR="007742A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Bij inschrijving toestemming laten tekenen voor uitstappen (in het algemeen) en belang kaderen. </w:t>
            </w:r>
          </w:p>
        </w:tc>
      </w:tr>
      <w:tr w:rsidR="007742A5" w:rsidTr="00C56A27">
        <w:trPr>
          <w:trHeight w:val="567"/>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7742A5" w:rsidP="007742A5">
            <w:pPr>
              <w:pStyle w:val="lijstopsom1"/>
              <w:numPr>
                <w:ilvl w:val="0"/>
                <w:numId w:val="0"/>
              </w:numPr>
            </w:pPr>
            <w:r>
              <w:t>Actie door directie</w:t>
            </w:r>
          </w:p>
        </w:tc>
        <w:tc>
          <w:tcPr>
            <w:tcW w:w="251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23" w:type="dxa"/>
          </w:tcPr>
          <w:p w:rsidR="007742A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Als het gaat om uitstap buiten de maximumfactuur, na gesprek met ouders eventueel toestemming even om te betalen via sociale kas.</w:t>
            </w:r>
          </w:p>
        </w:tc>
        <w:tc>
          <w:tcPr>
            <w:tcW w:w="1855" w:type="dxa"/>
          </w:tcPr>
          <w:p w:rsidR="007742A5" w:rsidRDefault="00A8606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Administratie sensibiliseren en handvaten geven om </w:t>
            </w:r>
            <w:proofErr w:type="spellStart"/>
            <w:r>
              <w:t>om</w:t>
            </w:r>
            <w:proofErr w:type="spellEnd"/>
            <w:r>
              <w:t xml:space="preserve"> te gaan met mensen in armoede. </w:t>
            </w:r>
          </w:p>
        </w:tc>
      </w:tr>
      <w:tr w:rsidR="007742A5" w:rsidTr="00C56A27">
        <w:trPr>
          <w:trHeight w:val="567"/>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7742A5" w:rsidP="007742A5">
            <w:pPr>
              <w:pStyle w:val="lijstopsom1"/>
              <w:numPr>
                <w:ilvl w:val="0"/>
                <w:numId w:val="0"/>
              </w:numPr>
            </w:pPr>
            <w:r>
              <w:t>Actie door administratie</w:t>
            </w:r>
          </w:p>
        </w:tc>
        <w:tc>
          <w:tcPr>
            <w:tcW w:w="251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23" w:type="dxa"/>
          </w:tcPr>
          <w:p w:rsidR="007742A5" w:rsidRDefault="001F231F"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Ouders bellen</w:t>
            </w:r>
          </w:p>
          <w:p w:rsidR="001F231F" w:rsidRDefault="001F231F"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Plan van betaling opstellen indien nodig.</w:t>
            </w:r>
          </w:p>
          <w:p w:rsidR="001F231F" w:rsidRDefault="001F231F"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Kansenpas aanvragen.</w:t>
            </w:r>
          </w:p>
          <w:p w:rsidR="001F231F" w:rsidRDefault="001F231F"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Indien nodig: doorspelen aan directie voor opvolging. </w:t>
            </w:r>
          </w:p>
        </w:tc>
        <w:tc>
          <w:tcPr>
            <w:tcW w:w="185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7742A5" w:rsidTr="00C56A27">
        <w:trPr>
          <w:trHeight w:val="567"/>
        </w:trPr>
        <w:tc>
          <w:tcPr>
            <w:cnfStyle w:val="001000000000" w:firstRow="0" w:lastRow="0" w:firstColumn="1" w:lastColumn="0" w:oddVBand="0" w:evenVBand="0" w:oddHBand="0" w:evenHBand="0" w:firstRowFirstColumn="0" w:firstRowLastColumn="0" w:lastRowFirstColumn="0" w:lastRowLastColumn="0"/>
            <w:tcW w:w="1173" w:type="dxa"/>
          </w:tcPr>
          <w:p w:rsidR="007742A5" w:rsidRDefault="001F231F" w:rsidP="007742A5">
            <w:pPr>
              <w:pStyle w:val="lijstopsom1"/>
              <w:numPr>
                <w:ilvl w:val="0"/>
                <w:numId w:val="0"/>
              </w:numPr>
            </w:pPr>
            <w:r>
              <w:t>Actie door CLB</w:t>
            </w:r>
          </w:p>
        </w:tc>
        <w:tc>
          <w:tcPr>
            <w:tcW w:w="251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23" w:type="dxa"/>
          </w:tcPr>
          <w:p w:rsidR="007742A5" w:rsidRDefault="001F231F"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Sensibiliseren van het belang van uitstappen</w:t>
            </w:r>
            <w:r w:rsidR="00714D13">
              <w:t xml:space="preserve">: leerkansen, ervaringen, … </w:t>
            </w:r>
          </w:p>
        </w:tc>
        <w:tc>
          <w:tcPr>
            <w:tcW w:w="1855"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bl>
    <w:p w:rsidR="007742A5" w:rsidRDefault="007742A5" w:rsidP="00B11187"/>
    <w:p w:rsidR="00E659E5" w:rsidRDefault="00E659E5" w:rsidP="00671010">
      <w:pPr>
        <w:jc w:val="both"/>
      </w:pPr>
      <w:r>
        <w:sym w:font="Wingdings" w:char="F0F0"/>
      </w:r>
      <w:r>
        <w:t xml:space="preserve"> Over het algemeen is het zo dat rekeningen via het secretariaat aan de ouders worden bezorgd (niet per post, te duur). Wanneer rekeningen niet betaald worden, krijgt het kind bijvoorbeeld een gesloten enveloppe mee. Op die manier weet de leerkracht misschien wel dat er een probleem is, maar meer niet. De opvolging tussen het niet betalen van een factuur en het krijgen van een brief / herinnerin</w:t>
      </w:r>
      <w:r w:rsidR="00671010">
        <w:t xml:space="preserve">g is soms veel te lang. Het secretariaat brengt de directie op de hoogte bij problemen met betalingen, zodat die ouders eventueel telefonisch kan contacteren of kan uitnodigen voor een gesprek (rond afbetaling of spreiding …). Het is belangrijk dat leerkrachten dit niet moeten doen, zij proberen een vertrouwensrelatie met ouders op te bouwen. Als het secretariaat hier taken in opneemt, is het wel belangrijk dat zij wat achtergrond hebben m.b.t. het omgaan met </w:t>
      </w:r>
      <w:proofErr w:type="spellStart"/>
      <w:r w:rsidR="00671010">
        <w:t>kansarmoede</w:t>
      </w:r>
      <w:proofErr w:type="spellEnd"/>
      <w:r w:rsidR="00671010">
        <w:t xml:space="preserve"> (tenzij hun bijdrage beperkt is tot het verzenden van de rekening en herinneringsbrief). </w:t>
      </w:r>
    </w:p>
    <w:p w:rsidR="00A51E23" w:rsidRDefault="00A51E23" w:rsidP="00671010">
      <w:pPr>
        <w:jc w:val="both"/>
      </w:pPr>
    </w:p>
    <w:p w:rsidR="00A51E23" w:rsidRDefault="0083324A" w:rsidP="00671010">
      <w:pPr>
        <w:jc w:val="both"/>
      </w:pPr>
      <w:r>
        <w:sym w:font="Wingdings" w:char="F0F0"/>
      </w:r>
      <w:r>
        <w:t xml:space="preserve"> </w:t>
      </w:r>
      <w:r w:rsidR="00A51E23">
        <w:t>Onlangs werd de nieuwe code kostenbeheer door verschillende directies o</w:t>
      </w:r>
      <w:r w:rsidR="00C56A27">
        <w:t>ndertekend.</w:t>
      </w:r>
      <w:r w:rsidR="00993A08">
        <w:t xml:space="preserve"> Niki bezorgt deze nog digitaal. </w:t>
      </w:r>
      <w:r w:rsidR="00A51E23">
        <w:t xml:space="preserve"> </w:t>
      </w:r>
    </w:p>
    <w:p w:rsidR="0083324A" w:rsidRDefault="0083324A" w:rsidP="00671010">
      <w:pPr>
        <w:jc w:val="both"/>
      </w:pPr>
    </w:p>
    <w:p w:rsidR="0083324A" w:rsidRDefault="0083324A" w:rsidP="00671010">
      <w:pPr>
        <w:jc w:val="both"/>
      </w:pPr>
      <w:r>
        <w:sym w:font="Wingdings" w:char="F0F0"/>
      </w:r>
      <w:r>
        <w:t xml:space="preserve"> Bij sommige scholen wordt het bedrag van de maximumfactuur op voorhand betaald. Elke uitstap die het kind meedoet gaat van zijn persoonlijke factuur. Als er iets overschiet, wordt dit (soms) terugbetaald aan de ouders. Bij andere scholen wordt het bedrag van de maximumfactuur niet op voorhand betaald, maar wordt de uitstap gewoon bij de rekening geteld tot de limiet bereikt is. Een tip kan zijn om het bedrag voor de uitstap niet op de brief te zetten, omdat ouders denken dat ze dit extra moeten betalen (terwijl</w:t>
      </w:r>
      <w:r w:rsidR="00993A08">
        <w:t xml:space="preserve"> dit in de maximumfactuur zit) en hun kind thuishouden.</w:t>
      </w:r>
    </w:p>
    <w:p w:rsidR="0083324A" w:rsidRDefault="0083324A" w:rsidP="00671010">
      <w:pPr>
        <w:jc w:val="both"/>
      </w:pPr>
    </w:p>
    <w:p w:rsidR="0083324A" w:rsidRDefault="0083324A" w:rsidP="00671010">
      <w:pPr>
        <w:jc w:val="both"/>
      </w:pPr>
      <w:r>
        <w:sym w:font="Wingdings" w:char="F0F0"/>
      </w:r>
      <w:r w:rsidR="00993A08">
        <w:t xml:space="preserve"> Het komt</w:t>
      </w:r>
      <w:r>
        <w:t xml:space="preserve"> geregeld voor dat kinderen niet mee gaan op uitstap. Sommigen zijn toevallig ziek of te laat. </w:t>
      </w:r>
    </w:p>
    <w:p w:rsidR="00E659E5" w:rsidRDefault="00E659E5" w:rsidP="00B11187"/>
    <w:p w:rsidR="00714D13" w:rsidRPr="00714D13" w:rsidRDefault="00714D13" w:rsidP="00B11187">
      <w:pPr>
        <w:rPr>
          <w:rStyle w:val="accentpetroleum"/>
        </w:rPr>
      </w:pPr>
      <w:r w:rsidRPr="00714D13">
        <w:rPr>
          <w:rStyle w:val="accentpetroleum"/>
        </w:rPr>
        <w:t>Situatie 5: kind zit dood</w:t>
      </w:r>
      <w:r w:rsidR="00B763DF">
        <w:rPr>
          <w:rStyle w:val="accentpetroleum"/>
        </w:rPr>
        <w:t xml:space="preserve">moe in de klas </w:t>
      </w:r>
    </w:p>
    <w:p w:rsidR="00714D13" w:rsidRDefault="00714D13" w:rsidP="00B11187"/>
    <w:tbl>
      <w:tblPr>
        <w:tblStyle w:val="Samenlevingtabel"/>
        <w:tblW w:w="0" w:type="auto"/>
        <w:tblLook w:val="04A0" w:firstRow="1" w:lastRow="0" w:firstColumn="1" w:lastColumn="0" w:noHBand="0" w:noVBand="1"/>
      </w:tblPr>
      <w:tblGrid>
        <w:gridCol w:w="1276"/>
        <w:gridCol w:w="2835"/>
        <w:gridCol w:w="2693"/>
        <w:gridCol w:w="1360"/>
      </w:tblGrid>
      <w:tr w:rsidR="007742A5" w:rsidTr="00445C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7742A5" w:rsidRDefault="007742A5" w:rsidP="007742A5">
            <w:pPr>
              <w:pStyle w:val="lijstopsom1"/>
              <w:numPr>
                <w:ilvl w:val="0"/>
                <w:numId w:val="0"/>
              </w:numPr>
            </w:pPr>
          </w:p>
        </w:tc>
        <w:tc>
          <w:tcPr>
            <w:tcW w:w="2835"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kind toe</w:t>
            </w:r>
          </w:p>
        </w:tc>
        <w:tc>
          <w:tcPr>
            <w:tcW w:w="2693"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Actie naar ouders toe</w:t>
            </w:r>
          </w:p>
        </w:tc>
        <w:tc>
          <w:tcPr>
            <w:tcW w:w="1360" w:type="dxa"/>
          </w:tcPr>
          <w:p w:rsidR="007742A5" w:rsidRDefault="007742A5" w:rsidP="007742A5">
            <w:pPr>
              <w:pStyle w:val="lijstopsom1"/>
              <w:numPr>
                <w:ilvl w:val="0"/>
                <w:numId w:val="0"/>
              </w:numPr>
              <w:cnfStyle w:val="100000000000" w:firstRow="1" w:lastRow="0" w:firstColumn="0" w:lastColumn="0" w:oddVBand="0" w:evenVBand="0" w:oddHBand="0" w:evenHBand="0" w:firstRowFirstColumn="0" w:firstRowLastColumn="0" w:lastRowFirstColumn="0" w:lastRowLastColumn="0"/>
            </w:pPr>
            <w:r>
              <w:t>Andere actie</w:t>
            </w:r>
          </w:p>
        </w:tc>
      </w:tr>
      <w:tr w:rsidR="007742A5" w:rsidTr="00445C3D">
        <w:trPr>
          <w:trHeight w:val="567"/>
        </w:trPr>
        <w:tc>
          <w:tcPr>
            <w:cnfStyle w:val="001000000000" w:firstRow="0" w:lastRow="0" w:firstColumn="1" w:lastColumn="0" w:oddVBand="0" w:evenVBand="0" w:oddHBand="0" w:evenHBand="0" w:firstRowFirstColumn="0" w:firstRowLastColumn="0" w:lastRowFirstColumn="0" w:lastRowLastColumn="0"/>
            <w:tcW w:w="1276" w:type="dxa"/>
          </w:tcPr>
          <w:p w:rsidR="007742A5" w:rsidRDefault="007742A5" w:rsidP="007742A5">
            <w:pPr>
              <w:pStyle w:val="lijstopsom1"/>
              <w:numPr>
                <w:ilvl w:val="0"/>
                <w:numId w:val="0"/>
              </w:numPr>
            </w:pPr>
            <w:r>
              <w:t>Actie door leerkracht</w:t>
            </w:r>
          </w:p>
        </w:tc>
        <w:tc>
          <w:tcPr>
            <w:tcW w:w="2835" w:type="dxa"/>
          </w:tcPr>
          <w:p w:rsidR="007742A5"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Project rond slapen: licht, donker, …</w:t>
            </w:r>
          </w:p>
          <w:p w:rsidR="001865B7"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KO- 1</w:t>
            </w:r>
            <w:r w:rsidRPr="001865B7">
              <w:rPr>
                <w:vertAlign w:val="superscript"/>
              </w:rPr>
              <w:t>e</w:t>
            </w:r>
            <w:r>
              <w:t xml:space="preserve"> graad: rust gunnen op vrije momenten</w:t>
            </w:r>
          </w:p>
          <w:p w:rsidR="001865B7"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2</w:t>
            </w:r>
            <w:r w:rsidRPr="001865B7">
              <w:rPr>
                <w:vertAlign w:val="superscript"/>
              </w:rPr>
              <w:t>e</w:t>
            </w:r>
            <w:r>
              <w:t xml:space="preserve"> graad: gesprekken met kind zelf.</w:t>
            </w:r>
          </w:p>
          <w:p w:rsidR="001865B7"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2693" w:type="dxa"/>
          </w:tcPr>
          <w:p w:rsidR="007742A5"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 xml:space="preserve">Oudercontact: concreet, hij is altijd moe </w:t>
            </w:r>
            <w:r>
              <w:sym w:font="Wingdings" w:char="F0E0"/>
            </w:r>
            <w:r>
              <w:t xml:space="preserve"> reactie ouders?</w:t>
            </w:r>
          </w:p>
          <w:p w:rsidR="001865B7"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Relatie leggen tussen gedrag en schoolprestaties.</w:t>
            </w:r>
          </w:p>
        </w:tc>
        <w:tc>
          <w:tcPr>
            <w:tcW w:w="1360"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7742A5" w:rsidTr="00445C3D">
        <w:trPr>
          <w:trHeight w:val="567"/>
        </w:trPr>
        <w:tc>
          <w:tcPr>
            <w:cnfStyle w:val="001000000000" w:firstRow="0" w:lastRow="0" w:firstColumn="1" w:lastColumn="0" w:oddVBand="0" w:evenVBand="0" w:oddHBand="0" w:evenHBand="0" w:firstRowFirstColumn="0" w:firstRowLastColumn="0" w:lastRowFirstColumn="0" w:lastRowLastColumn="0"/>
            <w:tcW w:w="1276" w:type="dxa"/>
          </w:tcPr>
          <w:p w:rsidR="007742A5" w:rsidRDefault="007742A5" w:rsidP="007742A5">
            <w:pPr>
              <w:pStyle w:val="lijstopsom1"/>
              <w:numPr>
                <w:ilvl w:val="0"/>
                <w:numId w:val="0"/>
              </w:numPr>
            </w:pPr>
            <w:r>
              <w:t>Actie door zorg</w:t>
            </w:r>
          </w:p>
        </w:tc>
        <w:tc>
          <w:tcPr>
            <w:tcW w:w="2835" w:type="dxa"/>
          </w:tcPr>
          <w:p w:rsidR="007742A5"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Gesprek met kind of aanzet geven aan leerkracht: tips rond slapen gaan.</w:t>
            </w:r>
          </w:p>
          <w:p w:rsidR="001865B7"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Bevraging week van de klok: om hoe laat ga jij slapen?</w:t>
            </w:r>
          </w:p>
        </w:tc>
        <w:tc>
          <w:tcPr>
            <w:tcW w:w="269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1360"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r w:rsidR="007742A5" w:rsidTr="00445C3D">
        <w:trPr>
          <w:trHeight w:val="567"/>
        </w:trPr>
        <w:tc>
          <w:tcPr>
            <w:cnfStyle w:val="001000000000" w:firstRow="0" w:lastRow="0" w:firstColumn="1" w:lastColumn="0" w:oddVBand="0" w:evenVBand="0" w:oddHBand="0" w:evenHBand="0" w:firstRowFirstColumn="0" w:firstRowLastColumn="0" w:lastRowFirstColumn="0" w:lastRowLastColumn="0"/>
            <w:tcW w:w="1276" w:type="dxa"/>
          </w:tcPr>
          <w:p w:rsidR="007742A5" w:rsidRDefault="007742A5" w:rsidP="007742A5">
            <w:pPr>
              <w:pStyle w:val="lijstopsom1"/>
              <w:numPr>
                <w:ilvl w:val="0"/>
                <w:numId w:val="0"/>
              </w:numPr>
            </w:pPr>
            <w:r>
              <w:t>Actie door directie</w:t>
            </w:r>
          </w:p>
        </w:tc>
        <w:tc>
          <w:tcPr>
            <w:tcW w:w="2835" w:type="dxa"/>
          </w:tcPr>
          <w:p w:rsidR="007742A5" w:rsidRDefault="001865B7"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r>
              <w:t>Laatste gesprek</w:t>
            </w:r>
          </w:p>
        </w:tc>
        <w:tc>
          <w:tcPr>
            <w:tcW w:w="2693"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c>
          <w:tcPr>
            <w:tcW w:w="1360" w:type="dxa"/>
          </w:tcPr>
          <w:p w:rsidR="007742A5" w:rsidRDefault="007742A5" w:rsidP="007742A5">
            <w:pPr>
              <w:pStyle w:val="lijstopsom1"/>
              <w:numPr>
                <w:ilvl w:val="0"/>
                <w:numId w:val="0"/>
              </w:numPr>
              <w:cnfStyle w:val="000000000000" w:firstRow="0" w:lastRow="0" w:firstColumn="0" w:lastColumn="0" w:oddVBand="0" w:evenVBand="0" w:oddHBand="0" w:evenHBand="0" w:firstRowFirstColumn="0" w:firstRowLastColumn="0" w:lastRowFirstColumn="0" w:lastRowLastColumn="0"/>
            </w:pPr>
          </w:p>
        </w:tc>
      </w:tr>
    </w:tbl>
    <w:p w:rsidR="007742A5" w:rsidRDefault="007742A5" w:rsidP="00B11187"/>
    <w:p w:rsidR="002E356A" w:rsidRDefault="002E356A" w:rsidP="00DC7E67">
      <w:pPr>
        <w:jc w:val="both"/>
      </w:pPr>
    </w:p>
    <w:p w:rsidR="005D4BA7" w:rsidRDefault="005D4BA7" w:rsidP="00B8272F">
      <w:pPr>
        <w:pStyle w:val="lijstopsom1"/>
        <w:numPr>
          <w:ilvl w:val="0"/>
          <w:numId w:val="0"/>
        </w:numPr>
      </w:pPr>
      <w:bookmarkStart w:id="0" w:name="_GoBack"/>
      <w:bookmarkEnd w:id="0"/>
    </w:p>
    <w:p w:rsidR="003C0173" w:rsidRDefault="003C0173" w:rsidP="00F07F49"/>
    <w:sdt>
      <w:sdtPr>
        <w:rPr>
          <w:b/>
        </w:rPr>
        <w:alias w:val="auteur_naam"/>
        <w:tag w:val="auteur_naam"/>
        <w:id w:val="11427610"/>
        <w:placeholder>
          <w:docPart w:val="E5BCB4DDF40C42ACB09E3A8F8BAE119F"/>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DFB35C6F7DF042ED882411FCE49D26FC"/>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690FF2B809F04A25980806631CD486DE"/>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B024343F82BB4DED846BD4F412CB6268"/>
          </w:placeholder>
        </w:sdtPr>
        <w:sdtEndPr/>
        <w:sdtContent>
          <w:r w:rsidR="00F413DE">
            <w:t>0491 344 118</w:t>
          </w:r>
        </w:sdtContent>
      </w:sdt>
    </w:p>
    <w:p w:rsidR="00764B7B" w:rsidRDefault="00764B7B" w:rsidP="00764B7B"/>
    <w:sdt>
      <w:sdtPr>
        <w:rPr>
          <w:b/>
        </w:rPr>
        <w:alias w:val="instituut_naam"/>
        <w:tag w:val="instituut_naam"/>
        <w:id w:val="11427708"/>
        <w:placeholder>
          <w:docPart w:val="F1CE31CFB2BB493F8E5166DDEFB590FF"/>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B763DF" w:rsidP="006F259B">
      <w:pPr>
        <w:pStyle w:val="signatuurinstituut"/>
      </w:pPr>
      <w:sdt>
        <w:sdtPr>
          <w:alias w:val="instituut_straat+huisnummer"/>
          <w:tag w:val="instituut_straat+huisnummer"/>
          <w:id w:val="11427709"/>
          <w:placeholder>
            <w:docPart w:val="F1CE31CFB2BB493F8E5166DDEFB590FF"/>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F1CE31CFB2BB493F8E5166DDEFB590FF"/>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F1CE31CFB2BB493F8E5166DDEFB590FF"/>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F1CE31CFB2BB493F8E5166DDEFB590FF"/>
          </w:placeholder>
        </w:sdtPr>
        <w:sdtEndPr/>
        <w:sdtContent>
          <w:r w:rsidR="00942513" w:rsidRPr="00F413DE">
            <w:t>09 265 84 79</w:t>
          </w:r>
        </w:sdtContent>
      </w:sdt>
    </w:p>
    <w:sdt>
      <w:sdtPr>
        <w:alias w:val="instituut_e-mailadres"/>
        <w:tag w:val="instituut_e-mailadres"/>
        <w:id w:val="11427691"/>
        <w:placeholder>
          <w:docPart w:val="F1CE31CFB2BB493F8E5166DDEFB590FF"/>
        </w:placeholder>
      </w:sdtPr>
      <w:sdtEndPr/>
      <w:sdtContent>
        <w:p w:rsidR="00764B7B" w:rsidRPr="00F413DE" w:rsidRDefault="00B763DF" w:rsidP="00942513">
          <w:pPr>
            <w:pStyle w:val="signatuurinstituut"/>
          </w:pPr>
          <w:hyperlink r:id="rId26"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2356418AA0A04E209069A4CD64EA625E"/>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B763DF" w:rsidP="003E5295">
      <w:pPr>
        <w:pStyle w:val="signatuurwerkadres"/>
      </w:pPr>
      <w:sdt>
        <w:sdtPr>
          <w:alias w:val="werkadres_straat+huisnummer"/>
          <w:tag w:val="werkadres_straat+huisnummer"/>
          <w:id w:val="11427774"/>
          <w:placeholder>
            <w:docPart w:val="552632011B9E4987B624FB01F97F4214"/>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8864DDF0F18D491DAC7403F8EC6BD18A"/>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AB55C514CF264CEB8F4BE0C920B24D46"/>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F8D49B3EBBC24E2BA5BBE7AE16AF88A3"/>
          </w:placeholder>
        </w:sdtPr>
        <w:sdtEndPr/>
        <w:sdtContent>
          <w:r w:rsidR="00D265EA">
            <w:t>03 777 12 14</w:t>
          </w:r>
        </w:sdtContent>
      </w:sdt>
    </w:p>
    <w:sectPr w:rsidR="003A2D7C" w:rsidRPr="006F259B" w:rsidSect="00743E3A">
      <w:headerReference w:type="default" r:id="rId27"/>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9E5" w:rsidRDefault="00E659E5" w:rsidP="0098171A">
      <w:pPr>
        <w:spacing w:line="240" w:lineRule="auto"/>
      </w:pPr>
      <w:r>
        <w:separator/>
      </w:r>
    </w:p>
  </w:endnote>
  <w:endnote w:type="continuationSeparator" w:id="0">
    <w:p w:rsidR="00E659E5" w:rsidRDefault="00E659E5"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E5" w:rsidRPr="003841A3" w:rsidRDefault="00B763DF" w:rsidP="008028E4">
    <w:pPr>
      <w:pStyle w:val="Voettekst"/>
      <w:rPr>
        <w:rStyle w:val="voettekstdatum"/>
      </w:rPr>
    </w:pPr>
    <w:sdt>
      <w:sdtPr>
        <w:rPr>
          <w:rStyle w:val="VoettekstChar"/>
        </w:rPr>
        <w:alias w:val="titel_voettekst"/>
        <w:tag w:val="titel_voettekst"/>
        <w:id w:val="11427520"/>
        <w:lock w:val="sdtLocked"/>
        <w:placeholder>
          <w:docPart w:val="DFB35C6F7DF042ED882411FCE49D26FC"/>
        </w:placeholder>
        <w:dataBinding w:xpath="/root[1]/titel[1]" w:storeItemID="{F19125C0-07EC-4B24-A92A-408E61F2C014}"/>
        <w:text/>
      </w:sdtPr>
      <w:sdtEndPr>
        <w:rPr>
          <w:rStyle w:val="Standaardalinea-lettertype"/>
          <w:b/>
        </w:rPr>
      </w:sdtEndPr>
      <w:sdtContent>
        <w:proofErr w:type="spellStart"/>
        <w:r w:rsidR="00E659E5">
          <w:rPr>
            <w:rStyle w:val="VoettekstChar"/>
          </w:rPr>
          <w:t>Zorg+overleg</w:t>
        </w:r>
        <w:proofErr w:type="spellEnd"/>
      </w:sdtContent>
    </w:sdt>
    <w:r w:rsidR="00E659E5">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E659E5" w:rsidRPr="001D59AA" w:rsidRDefault="00E659E5"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B763DF">
                                <w:rPr>
                                  <w:rStyle w:val="Paginanummer"/>
                                </w:rPr>
                                <w:t>11</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B763DF">
                                <w:rPr>
                                  <w:rStyle w:val="Paginanummer"/>
                                </w:rPr>
                                <w:t>11</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E659E5" w:rsidRPr="001D59AA" w:rsidRDefault="00E659E5"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B763DF">
                          <w:rPr>
                            <w:rStyle w:val="Paginanummer"/>
                          </w:rPr>
                          <w:t>11</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B763DF">
                          <w:rPr>
                            <w:rStyle w:val="Paginanummer"/>
                          </w:rPr>
                          <w:t>11</w:t>
                        </w:r>
                        <w:r w:rsidRPr="001D59AA">
                          <w:rPr>
                            <w:rStyle w:val="Paginanummer"/>
                          </w:rPr>
                          <w:fldChar w:fldCharType="end"/>
                        </w:r>
                      </w:p>
                    </w:sdtContent>
                  </w:sdt>
                </w:txbxContent>
              </v:textbox>
              <w10:wrap anchorx="margin"/>
              <w10:anchorlock/>
            </v:shape>
          </w:pict>
        </mc:Fallback>
      </mc:AlternateContent>
    </w:r>
    <w:r w:rsidR="00E659E5" w:rsidRPr="00E423DE">
      <w:t xml:space="preserve"> </w:t>
    </w:r>
    <w:r w:rsidR="00E659E5" w:rsidRPr="00E423DE">
      <w:rPr>
        <w:rStyle w:val="voettekstdatum"/>
      </w:rPr>
      <w:t xml:space="preserve"> |  </w:t>
    </w:r>
    <w:sdt>
      <w:sdtPr>
        <w:rPr>
          <w:rStyle w:val="voettekstdatum"/>
        </w:rPr>
        <w:alias w:val="datum_klassementscode"/>
        <w:tag w:val="datum_klassementscode"/>
        <w:id w:val="11427535"/>
        <w:lock w:val="sdtLocked"/>
        <w:placeholder>
          <w:docPart w:val="690FF2B809F04A25980806631CD486DE"/>
        </w:placeholder>
        <w:dataBinding w:xpath="/root[1]/datum[1]" w:storeItemID="{F19125C0-07EC-4B24-A92A-408E61F2C014}"/>
        <w:text/>
      </w:sdtPr>
      <w:sdtEndPr>
        <w:rPr>
          <w:rStyle w:val="voettekstdatum"/>
        </w:rPr>
      </w:sdtEndPr>
      <w:sdtContent>
        <w:r w:rsidR="00E659E5">
          <w:rPr>
            <w:rStyle w:val="voettekstdatum"/>
          </w:rPr>
          <w:t>11.03.2014</w:t>
        </w:r>
      </w:sdtContent>
    </w:sdt>
    <w:r w:rsidR="00E659E5">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E5" w:rsidRPr="008028E4" w:rsidRDefault="00E659E5"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E659E5" w:rsidRPr="00F85EA2" w:rsidRDefault="00E659E5"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CE35E2">
                                <w:rPr>
                                  <w:rStyle w:val="Paginanummer"/>
                                </w:rPr>
                                <w:t>10</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E659E5" w:rsidRPr="00F85EA2" w:rsidRDefault="00E659E5"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sidR="00CE35E2">
                          <w:rPr>
                            <w:rStyle w:val="Paginanummer"/>
                          </w:rPr>
                          <w:t>10</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9E5" w:rsidRPr="00C42EC4" w:rsidRDefault="00E659E5"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E659E5" w:rsidRPr="00C42EC4" w:rsidRDefault="00E659E5"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E659E5" w:rsidRPr="00CE341C" w:rsidRDefault="00E659E5">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E5" w:rsidRDefault="00E659E5">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E5" w:rsidRDefault="00E659E5">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E5" w:rsidRDefault="00E659E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80E318B"/>
    <w:multiLevelType w:val="multilevel"/>
    <w:tmpl w:val="52C024C6"/>
    <w:numStyleLink w:val="SOKOPPEN"/>
  </w:abstractNum>
  <w:abstractNum w:abstractNumId="5">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0DC567D9"/>
    <w:multiLevelType w:val="multilevel"/>
    <w:tmpl w:val="03E8476A"/>
    <w:numStyleLink w:val="SOCITAATNUM"/>
  </w:abstractNum>
  <w:abstractNum w:abstractNumId="7">
    <w:nsid w:val="201D2A97"/>
    <w:multiLevelType w:val="multilevel"/>
    <w:tmpl w:val="73120D22"/>
    <w:numStyleLink w:val="SOTABELNUM"/>
  </w:abstractNum>
  <w:abstractNum w:abstractNumId="8">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2D5A225B"/>
    <w:multiLevelType w:val="multilevel"/>
    <w:tmpl w:val="D3B8C122"/>
    <w:numStyleLink w:val="SONUM"/>
  </w:abstractNum>
  <w:abstractNum w:abstractNumId="10">
    <w:nsid w:val="38876322"/>
    <w:multiLevelType w:val="hybridMultilevel"/>
    <w:tmpl w:val="99049A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449A0989"/>
    <w:multiLevelType w:val="multilevel"/>
    <w:tmpl w:val="60680210"/>
    <w:numStyleLink w:val="SOTABETITEL"/>
  </w:abstractNum>
  <w:abstractNum w:abstractNumId="13">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5FD36127"/>
    <w:multiLevelType w:val="multilevel"/>
    <w:tmpl w:val="723A8C8A"/>
    <w:numStyleLink w:val="SOOPSOM"/>
  </w:abstractNum>
  <w:abstractNum w:abstractNumId="16">
    <w:nsid w:val="66E767D7"/>
    <w:multiLevelType w:val="multilevel"/>
    <w:tmpl w:val="D3B8C122"/>
    <w:numStyleLink w:val="SONUM"/>
  </w:abstractNum>
  <w:abstractNum w:abstractNumId="17">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4"/>
  </w:num>
  <w:num w:numId="2">
    <w:abstractNumId w:val="11"/>
  </w:num>
  <w:num w:numId="3">
    <w:abstractNumId w:val="15"/>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17"/>
  </w:num>
  <w:num w:numId="9">
    <w:abstractNumId w:val="13"/>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0"/>
  </w:num>
  <w:num w:numId="15">
    <w:abstractNumId w:val="12"/>
  </w:num>
  <w:num w:numId="16">
    <w:abstractNumId w:val="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6"/>
  </w:num>
  <w:num w:numId="2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30721"/>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763"/>
    <w:rsid w:val="0001520A"/>
    <w:rsid w:val="00016A31"/>
    <w:rsid w:val="00023AAC"/>
    <w:rsid w:val="00027773"/>
    <w:rsid w:val="00040588"/>
    <w:rsid w:val="000416B7"/>
    <w:rsid w:val="00046F0D"/>
    <w:rsid w:val="00047BC7"/>
    <w:rsid w:val="00073432"/>
    <w:rsid w:val="000771EF"/>
    <w:rsid w:val="00097403"/>
    <w:rsid w:val="000B5CC2"/>
    <w:rsid w:val="000B619F"/>
    <w:rsid w:val="000B7652"/>
    <w:rsid w:val="00107B55"/>
    <w:rsid w:val="00132890"/>
    <w:rsid w:val="00137361"/>
    <w:rsid w:val="00141D67"/>
    <w:rsid w:val="00143FF7"/>
    <w:rsid w:val="001528CC"/>
    <w:rsid w:val="001606D8"/>
    <w:rsid w:val="001741E5"/>
    <w:rsid w:val="00177300"/>
    <w:rsid w:val="001865B7"/>
    <w:rsid w:val="001A455E"/>
    <w:rsid w:val="001D0AA7"/>
    <w:rsid w:val="001D59AA"/>
    <w:rsid w:val="001F1D92"/>
    <w:rsid w:val="001F231F"/>
    <w:rsid w:val="001F3D57"/>
    <w:rsid w:val="001F4518"/>
    <w:rsid w:val="00200A39"/>
    <w:rsid w:val="002057FE"/>
    <w:rsid w:val="002231C3"/>
    <w:rsid w:val="00225C08"/>
    <w:rsid w:val="00231AD2"/>
    <w:rsid w:val="00234B45"/>
    <w:rsid w:val="002511EB"/>
    <w:rsid w:val="00261BF3"/>
    <w:rsid w:val="0027409B"/>
    <w:rsid w:val="00274D3A"/>
    <w:rsid w:val="00296799"/>
    <w:rsid w:val="002A2475"/>
    <w:rsid w:val="002C0398"/>
    <w:rsid w:val="002D0A15"/>
    <w:rsid w:val="002E134F"/>
    <w:rsid w:val="002E356A"/>
    <w:rsid w:val="002F454F"/>
    <w:rsid w:val="003040A7"/>
    <w:rsid w:val="003221B9"/>
    <w:rsid w:val="0032241F"/>
    <w:rsid w:val="00323D39"/>
    <w:rsid w:val="00327937"/>
    <w:rsid w:val="00340EF3"/>
    <w:rsid w:val="003529E1"/>
    <w:rsid w:val="00353993"/>
    <w:rsid w:val="003841A3"/>
    <w:rsid w:val="003842F6"/>
    <w:rsid w:val="0039457B"/>
    <w:rsid w:val="003A0627"/>
    <w:rsid w:val="003A2D7C"/>
    <w:rsid w:val="003A5D8E"/>
    <w:rsid w:val="003C0173"/>
    <w:rsid w:val="003C1444"/>
    <w:rsid w:val="003D4741"/>
    <w:rsid w:val="003E0E24"/>
    <w:rsid w:val="003E5295"/>
    <w:rsid w:val="003E7E15"/>
    <w:rsid w:val="003F06CB"/>
    <w:rsid w:val="003F129C"/>
    <w:rsid w:val="003F177E"/>
    <w:rsid w:val="003F1F73"/>
    <w:rsid w:val="003F51D5"/>
    <w:rsid w:val="004023F7"/>
    <w:rsid w:val="00402454"/>
    <w:rsid w:val="004107AD"/>
    <w:rsid w:val="0041529E"/>
    <w:rsid w:val="00442F1C"/>
    <w:rsid w:val="00445201"/>
    <w:rsid w:val="00445C3D"/>
    <w:rsid w:val="00473267"/>
    <w:rsid w:val="0048251B"/>
    <w:rsid w:val="00487B23"/>
    <w:rsid w:val="0049235D"/>
    <w:rsid w:val="004926F4"/>
    <w:rsid w:val="00495C6F"/>
    <w:rsid w:val="004A5948"/>
    <w:rsid w:val="004A776D"/>
    <w:rsid w:val="004B216A"/>
    <w:rsid w:val="004B6F1B"/>
    <w:rsid w:val="004C0321"/>
    <w:rsid w:val="004D21AE"/>
    <w:rsid w:val="004E6DB5"/>
    <w:rsid w:val="004F5763"/>
    <w:rsid w:val="0050270A"/>
    <w:rsid w:val="00520E58"/>
    <w:rsid w:val="00541221"/>
    <w:rsid w:val="0054297C"/>
    <w:rsid w:val="00554F83"/>
    <w:rsid w:val="00574913"/>
    <w:rsid w:val="005B130B"/>
    <w:rsid w:val="005B3D5D"/>
    <w:rsid w:val="005B4397"/>
    <w:rsid w:val="005B645C"/>
    <w:rsid w:val="005C6EDF"/>
    <w:rsid w:val="005D17B5"/>
    <w:rsid w:val="005D230F"/>
    <w:rsid w:val="005D3487"/>
    <w:rsid w:val="005D4BA7"/>
    <w:rsid w:val="005D4F27"/>
    <w:rsid w:val="005D5F06"/>
    <w:rsid w:val="005E7929"/>
    <w:rsid w:val="005F0797"/>
    <w:rsid w:val="0060338F"/>
    <w:rsid w:val="00603505"/>
    <w:rsid w:val="00605465"/>
    <w:rsid w:val="00605DF3"/>
    <w:rsid w:val="00647105"/>
    <w:rsid w:val="006508DE"/>
    <w:rsid w:val="00650F89"/>
    <w:rsid w:val="006544B9"/>
    <w:rsid w:val="00671010"/>
    <w:rsid w:val="00680E91"/>
    <w:rsid w:val="006A1EDE"/>
    <w:rsid w:val="006A2F78"/>
    <w:rsid w:val="006F259B"/>
    <w:rsid w:val="006F3164"/>
    <w:rsid w:val="00703BF1"/>
    <w:rsid w:val="007112F6"/>
    <w:rsid w:val="00712696"/>
    <w:rsid w:val="00714D13"/>
    <w:rsid w:val="00737095"/>
    <w:rsid w:val="00743E3A"/>
    <w:rsid w:val="00762F74"/>
    <w:rsid w:val="00764B7B"/>
    <w:rsid w:val="007742A5"/>
    <w:rsid w:val="00781EA2"/>
    <w:rsid w:val="00782253"/>
    <w:rsid w:val="00783C7C"/>
    <w:rsid w:val="007857C8"/>
    <w:rsid w:val="007878EE"/>
    <w:rsid w:val="007B34C4"/>
    <w:rsid w:val="007B58D0"/>
    <w:rsid w:val="008010DF"/>
    <w:rsid w:val="008028E4"/>
    <w:rsid w:val="00806682"/>
    <w:rsid w:val="00812D99"/>
    <w:rsid w:val="008136A3"/>
    <w:rsid w:val="00820424"/>
    <w:rsid w:val="00824B08"/>
    <w:rsid w:val="0083324A"/>
    <w:rsid w:val="00842D22"/>
    <w:rsid w:val="00847460"/>
    <w:rsid w:val="008600D5"/>
    <w:rsid w:val="008603C1"/>
    <w:rsid w:val="00861643"/>
    <w:rsid w:val="00885BF4"/>
    <w:rsid w:val="00893F79"/>
    <w:rsid w:val="008B450B"/>
    <w:rsid w:val="008B7771"/>
    <w:rsid w:val="008C73E0"/>
    <w:rsid w:val="008D5424"/>
    <w:rsid w:val="008D6387"/>
    <w:rsid w:val="008F4F5C"/>
    <w:rsid w:val="008F61E0"/>
    <w:rsid w:val="00902BA8"/>
    <w:rsid w:val="00917539"/>
    <w:rsid w:val="00931551"/>
    <w:rsid w:val="0093792F"/>
    <w:rsid w:val="00942513"/>
    <w:rsid w:val="009650F9"/>
    <w:rsid w:val="0098171A"/>
    <w:rsid w:val="00993A08"/>
    <w:rsid w:val="009B7954"/>
    <w:rsid w:val="009C4742"/>
    <w:rsid w:val="009C6091"/>
    <w:rsid w:val="009C71A3"/>
    <w:rsid w:val="009D5F99"/>
    <w:rsid w:val="009E4A27"/>
    <w:rsid w:val="00A1220A"/>
    <w:rsid w:val="00A31EFA"/>
    <w:rsid w:val="00A46439"/>
    <w:rsid w:val="00A507FA"/>
    <w:rsid w:val="00A51E23"/>
    <w:rsid w:val="00A52AC2"/>
    <w:rsid w:val="00A5351C"/>
    <w:rsid w:val="00A53F0C"/>
    <w:rsid w:val="00A66A8A"/>
    <w:rsid w:val="00A75295"/>
    <w:rsid w:val="00A86065"/>
    <w:rsid w:val="00AA5D70"/>
    <w:rsid w:val="00AD7BBD"/>
    <w:rsid w:val="00AE5355"/>
    <w:rsid w:val="00B0062A"/>
    <w:rsid w:val="00B032CE"/>
    <w:rsid w:val="00B11187"/>
    <w:rsid w:val="00B16D9B"/>
    <w:rsid w:val="00B177CF"/>
    <w:rsid w:val="00B2289B"/>
    <w:rsid w:val="00B36BCD"/>
    <w:rsid w:val="00B71A0B"/>
    <w:rsid w:val="00B7567A"/>
    <w:rsid w:val="00B763DF"/>
    <w:rsid w:val="00B77487"/>
    <w:rsid w:val="00B8272F"/>
    <w:rsid w:val="00B848DA"/>
    <w:rsid w:val="00B856C5"/>
    <w:rsid w:val="00B94363"/>
    <w:rsid w:val="00BA01AA"/>
    <w:rsid w:val="00BA08BA"/>
    <w:rsid w:val="00BA2EB5"/>
    <w:rsid w:val="00BB2867"/>
    <w:rsid w:val="00BC1DEF"/>
    <w:rsid w:val="00BD1163"/>
    <w:rsid w:val="00C01054"/>
    <w:rsid w:val="00C025F4"/>
    <w:rsid w:val="00C06C91"/>
    <w:rsid w:val="00C32451"/>
    <w:rsid w:val="00C40F8A"/>
    <w:rsid w:val="00C42780"/>
    <w:rsid w:val="00C42EC4"/>
    <w:rsid w:val="00C4478F"/>
    <w:rsid w:val="00C4688C"/>
    <w:rsid w:val="00C55D17"/>
    <w:rsid w:val="00C56A27"/>
    <w:rsid w:val="00C56B4C"/>
    <w:rsid w:val="00C60EA0"/>
    <w:rsid w:val="00C64CB7"/>
    <w:rsid w:val="00C67AC6"/>
    <w:rsid w:val="00C74BAC"/>
    <w:rsid w:val="00CB467A"/>
    <w:rsid w:val="00CB5931"/>
    <w:rsid w:val="00CD75AA"/>
    <w:rsid w:val="00CE341C"/>
    <w:rsid w:val="00CE35E2"/>
    <w:rsid w:val="00CF536F"/>
    <w:rsid w:val="00D044EC"/>
    <w:rsid w:val="00D1055D"/>
    <w:rsid w:val="00D15445"/>
    <w:rsid w:val="00D22972"/>
    <w:rsid w:val="00D246AB"/>
    <w:rsid w:val="00D265EA"/>
    <w:rsid w:val="00D3799C"/>
    <w:rsid w:val="00D60CCE"/>
    <w:rsid w:val="00D64B99"/>
    <w:rsid w:val="00D75E1C"/>
    <w:rsid w:val="00D81C04"/>
    <w:rsid w:val="00D93D4E"/>
    <w:rsid w:val="00D97F73"/>
    <w:rsid w:val="00DA450E"/>
    <w:rsid w:val="00DC7E67"/>
    <w:rsid w:val="00DD378D"/>
    <w:rsid w:val="00DD3821"/>
    <w:rsid w:val="00DD5EE5"/>
    <w:rsid w:val="00DE4990"/>
    <w:rsid w:val="00E0376D"/>
    <w:rsid w:val="00E166FB"/>
    <w:rsid w:val="00E172E7"/>
    <w:rsid w:val="00E17D3D"/>
    <w:rsid w:val="00E3320C"/>
    <w:rsid w:val="00E36B28"/>
    <w:rsid w:val="00E405EE"/>
    <w:rsid w:val="00E423DE"/>
    <w:rsid w:val="00E46368"/>
    <w:rsid w:val="00E524E0"/>
    <w:rsid w:val="00E52E56"/>
    <w:rsid w:val="00E613C5"/>
    <w:rsid w:val="00E659E5"/>
    <w:rsid w:val="00E71129"/>
    <w:rsid w:val="00E74447"/>
    <w:rsid w:val="00E811D7"/>
    <w:rsid w:val="00E83B6A"/>
    <w:rsid w:val="00E93DCC"/>
    <w:rsid w:val="00E977E0"/>
    <w:rsid w:val="00EB3E17"/>
    <w:rsid w:val="00EC2316"/>
    <w:rsid w:val="00EE1C7C"/>
    <w:rsid w:val="00EF6464"/>
    <w:rsid w:val="00F07F49"/>
    <w:rsid w:val="00F132C4"/>
    <w:rsid w:val="00F27877"/>
    <w:rsid w:val="00F304FE"/>
    <w:rsid w:val="00F37EE1"/>
    <w:rsid w:val="00F413DE"/>
    <w:rsid w:val="00F43EEB"/>
    <w:rsid w:val="00F81568"/>
    <w:rsid w:val="00F85EA2"/>
    <w:rsid w:val="00F915DF"/>
    <w:rsid w:val="00F93316"/>
    <w:rsid w:val="00FA7EFA"/>
    <w:rsid w:val="00FD30FF"/>
    <w:rsid w:val="00FE4362"/>
    <w:rsid w:val="00FE5760"/>
    <w:rsid w:val="00FE7C1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4"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43"/>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semiHidden/>
    <w:qFormat/>
    <w:rsid w:val="008600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4"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43"/>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semiHidden/>
    <w:qFormat/>
    <w:rsid w:val="00860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7.jpeg"/><Relationship Id="rId26" Type="http://schemas.openxmlformats.org/officeDocument/2006/relationships/hyperlink" Target="http://www.samenlevingsopbouw.be/oost-vlaanderen" TargetMode="External"/><Relationship Id="rId3" Type="http://schemas.openxmlformats.org/officeDocument/2006/relationships/numbering" Target="numbering.xml"/><Relationship Id="rId21" Type="http://schemas.openxmlformats.org/officeDocument/2006/relationships/hyperlink" Target="http://www.rijkeverhalen.be"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6.jpeg"/><Relationship Id="rId25" Type="http://schemas.openxmlformats.org/officeDocument/2006/relationships/hyperlink" Target="http://www.1op10.be/armoede/"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1op10.be/home/jawed-dashurije/"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nieuwsblad.be/article/detail.aspx?articleid=dmf20131119_00846381" TargetMode="External"/><Relationship Id="rId5" Type="http://schemas.microsoft.com/office/2007/relationships/stylesWithEffects" Target="stylesWithEffects.xml"/><Relationship Id="rId15" Type="http://schemas.openxmlformats.org/officeDocument/2006/relationships/image" Target="media/image4.jpeg"/><Relationship Id="rId23" Type="http://schemas.openxmlformats.org/officeDocument/2006/relationships/hyperlink" Target="http://www.armoede.org/fragmenten-uit-het-boek-ik-ben-iemandniemand/"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deredactie.be/cm/vrtnieuws/videozone/programmas/panorama/EP_130620_Panorama_armoed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yperlink" Target="http://www.armoede.be/sites/default/files/Downloads/2013/14_Handpop%20Robby_informatiebrief.pdf"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5C3988990584EBE8605F6165A12AF94"/>
        <w:category>
          <w:name w:val="Algemeen"/>
          <w:gallery w:val="placeholder"/>
        </w:category>
        <w:types>
          <w:type w:val="bbPlcHdr"/>
        </w:types>
        <w:behaviors>
          <w:behavior w:val="content"/>
        </w:behaviors>
        <w:guid w:val="{C0FC9D96-9D96-4B6D-8806-3C6C79ADE61E}"/>
      </w:docPartPr>
      <w:docPartBody>
        <w:p w:rsidR="00DD09B4" w:rsidRDefault="00DD09B4">
          <w:pPr>
            <w:pStyle w:val="25C3988990584EBE8605F6165A12AF94"/>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7582088BA3714674894F968BCCE0BEAC"/>
        <w:category>
          <w:name w:val="Algemeen"/>
          <w:gallery w:val="placeholder"/>
        </w:category>
        <w:types>
          <w:type w:val="bbPlcHdr"/>
        </w:types>
        <w:behaviors>
          <w:behavior w:val="content"/>
        </w:behaviors>
        <w:guid w:val="{1E7C3892-4AC4-4990-B3B0-69420D4D70CE}"/>
      </w:docPartPr>
      <w:docPartBody>
        <w:p w:rsidR="00DD09B4" w:rsidRDefault="00DD09B4">
          <w:pPr>
            <w:pStyle w:val="7582088BA3714674894F968BCCE0BEAC"/>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B94EE8FDE6BC46E6BC9011AD81B8DAE0"/>
        <w:category>
          <w:name w:val="Algemeen"/>
          <w:gallery w:val="placeholder"/>
        </w:category>
        <w:types>
          <w:type w:val="bbPlcHdr"/>
        </w:types>
        <w:behaviors>
          <w:behavior w:val="content"/>
        </w:behaviors>
        <w:guid w:val="{903EED65-0A00-4B05-9E10-A90F5210F0E2}"/>
      </w:docPartPr>
      <w:docPartBody>
        <w:p w:rsidR="00DD09B4" w:rsidRDefault="00DD09B4">
          <w:pPr>
            <w:pStyle w:val="B94EE8FDE6BC46E6BC9011AD81B8DAE0"/>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E5BCB4DDF40C42ACB09E3A8F8BAE119F"/>
        <w:category>
          <w:name w:val="Algemeen"/>
          <w:gallery w:val="placeholder"/>
        </w:category>
        <w:types>
          <w:type w:val="bbPlcHdr"/>
        </w:types>
        <w:behaviors>
          <w:behavior w:val="content"/>
        </w:behaviors>
        <w:guid w:val="{CE82C821-F8ED-4281-A05A-7BFD1B97A95E}"/>
      </w:docPartPr>
      <w:docPartBody>
        <w:p w:rsidR="00DD09B4" w:rsidRDefault="00DD09B4">
          <w:pPr>
            <w:pStyle w:val="E5BCB4DDF40C42ACB09E3A8F8BAE119F"/>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DFB35C6F7DF042ED882411FCE49D26FC"/>
        <w:category>
          <w:name w:val="Algemeen"/>
          <w:gallery w:val="placeholder"/>
        </w:category>
        <w:types>
          <w:type w:val="bbPlcHdr"/>
        </w:types>
        <w:behaviors>
          <w:behavior w:val="content"/>
        </w:behaviors>
        <w:guid w:val="{8AF8ABCB-E1F4-4B2A-B1FF-5571FDE609B9}"/>
      </w:docPartPr>
      <w:docPartBody>
        <w:p w:rsidR="00DD09B4" w:rsidRDefault="00DD09B4">
          <w:pPr>
            <w:pStyle w:val="DFB35C6F7DF042ED882411FCE49D26FC"/>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690FF2B809F04A25980806631CD486DE"/>
        <w:category>
          <w:name w:val="Algemeen"/>
          <w:gallery w:val="placeholder"/>
        </w:category>
        <w:types>
          <w:type w:val="bbPlcHdr"/>
        </w:types>
        <w:behaviors>
          <w:behavior w:val="content"/>
        </w:behaviors>
        <w:guid w:val="{32E5D170-CD8A-4D7C-B30A-CF02D162ED76}"/>
      </w:docPartPr>
      <w:docPartBody>
        <w:p w:rsidR="00DD09B4" w:rsidRDefault="00DD09B4">
          <w:pPr>
            <w:pStyle w:val="690FF2B809F04A25980806631CD486DE"/>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B024343F82BB4DED846BD4F412CB6268"/>
        <w:category>
          <w:name w:val="Algemeen"/>
          <w:gallery w:val="placeholder"/>
        </w:category>
        <w:types>
          <w:type w:val="bbPlcHdr"/>
        </w:types>
        <w:behaviors>
          <w:behavior w:val="content"/>
        </w:behaviors>
        <w:guid w:val="{B009B2EA-7847-4B31-8BAB-3A480F82F451}"/>
      </w:docPartPr>
      <w:docPartBody>
        <w:p w:rsidR="00DD09B4" w:rsidRDefault="00DD09B4">
          <w:pPr>
            <w:pStyle w:val="B024343F82BB4DED846BD4F412CB6268"/>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F1CE31CFB2BB493F8E5166DDEFB590FF"/>
        <w:category>
          <w:name w:val="Algemeen"/>
          <w:gallery w:val="placeholder"/>
        </w:category>
        <w:types>
          <w:type w:val="bbPlcHdr"/>
        </w:types>
        <w:behaviors>
          <w:behavior w:val="content"/>
        </w:behaviors>
        <w:guid w:val="{44C0398B-CFA6-4127-BE1B-07B2B21701AB}"/>
      </w:docPartPr>
      <w:docPartBody>
        <w:p w:rsidR="00DD09B4" w:rsidRDefault="00DD09B4">
          <w:pPr>
            <w:pStyle w:val="F1CE31CFB2BB493F8E5166DDEFB590FF"/>
          </w:pPr>
          <w:r w:rsidRPr="00F22C00">
            <w:rPr>
              <w:rStyle w:val="Tekstvantijdelijkeaanduiding"/>
            </w:rPr>
            <w:t>Klik hier als u tekst wilt invoeren.</w:t>
          </w:r>
        </w:p>
      </w:docPartBody>
    </w:docPart>
    <w:docPart>
      <w:docPartPr>
        <w:name w:val="2356418AA0A04E209069A4CD64EA625E"/>
        <w:category>
          <w:name w:val="Algemeen"/>
          <w:gallery w:val="placeholder"/>
        </w:category>
        <w:types>
          <w:type w:val="bbPlcHdr"/>
        </w:types>
        <w:behaviors>
          <w:behavior w:val="content"/>
        </w:behaviors>
        <w:guid w:val="{F07D3469-E730-4614-BD6D-ED9369533A76}"/>
      </w:docPartPr>
      <w:docPartBody>
        <w:p w:rsidR="00DD09B4" w:rsidRDefault="00DD09B4">
          <w:pPr>
            <w:pStyle w:val="2356418AA0A04E209069A4CD64EA625E"/>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552632011B9E4987B624FB01F97F4214"/>
        <w:category>
          <w:name w:val="Algemeen"/>
          <w:gallery w:val="placeholder"/>
        </w:category>
        <w:types>
          <w:type w:val="bbPlcHdr"/>
        </w:types>
        <w:behaviors>
          <w:behavior w:val="content"/>
        </w:behaviors>
        <w:guid w:val="{59FE971F-2F24-407C-99B3-6F0F1416E264}"/>
      </w:docPartPr>
      <w:docPartBody>
        <w:p w:rsidR="00DD09B4" w:rsidRDefault="00DD09B4">
          <w:pPr>
            <w:pStyle w:val="552632011B9E4987B624FB01F97F4214"/>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8864DDF0F18D491DAC7403F8EC6BD18A"/>
        <w:category>
          <w:name w:val="Algemeen"/>
          <w:gallery w:val="placeholder"/>
        </w:category>
        <w:types>
          <w:type w:val="bbPlcHdr"/>
        </w:types>
        <w:behaviors>
          <w:behavior w:val="content"/>
        </w:behaviors>
        <w:guid w:val="{A9E90A88-2422-4572-B8D5-9211DCDF06C8}"/>
      </w:docPartPr>
      <w:docPartBody>
        <w:p w:rsidR="00DD09B4" w:rsidRDefault="00DD09B4">
          <w:pPr>
            <w:pStyle w:val="8864DDF0F18D491DAC7403F8EC6BD18A"/>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AB55C514CF264CEB8F4BE0C920B24D46"/>
        <w:category>
          <w:name w:val="Algemeen"/>
          <w:gallery w:val="placeholder"/>
        </w:category>
        <w:types>
          <w:type w:val="bbPlcHdr"/>
        </w:types>
        <w:behaviors>
          <w:behavior w:val="content"/>
        </w:behaviors>
        <w:guid w:val="{F0CF51F7-2005-4CC0-BC08-218D0A9F2BEA}"/>
      </w:docPartPr>
      <w:docPartBody>
        <w:p w:rsidR="00DD09B4" w:rsidRDefault="00DD09B4">
          <w:pPr>
            <w:pStyle w:val="AB55C514CF264CEB8F4BE0C920B24D46"/>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F8D49B3EBBC24E2BA5BBE7AE16AF88A3"/>
        <w:category>
          <w:name w:val="Algemeen"/>
          <w:gallery w:val="placeholder"/>
        </w:category>
        <w:types>
          <w:type w:val="bbPlcHdr"/>
        </w:types>
        <w:behaviors>
          <w:behavior w:val="content"/>
        </w:behaviors>
        <w:guid w:val="{736D329E-9FED-4CC6-AFF6-30FC974ECBF8}"/>
      </w:docPartPr>
      <w:docPartBody>
        <w:p w:rsidR="00DD09B4" w:rsidRDefault="00DD09B4">
          <w:pPr>
            <w:pStyle w:val="F8D49B3EBBC24E2BA5BBE7AE16AF88A3"/>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9B4"/>
    <w:rsid w:val="003A6C2F"/>
    <w:rsid w:val="003E0F5F"/>
    <w:rsid w:val="00434E44"/>
    <w:rsid w:val="004A577F"/>
    <w:rsid w:val="005E624B"/>
    <w:rsid w:val="0070049E"/>
    <w:rsid w:val="00977DB8"/>
    <w:rsid w:val="00DD09B4"/>
    <w:rsid w:val="00F96E5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25C3988990584EBE8605F6165A12AF94">
    <w:name w:val="25C3988990584EBE8605F6165A12AF94"/>
  </w:style>
  <w:style w:type="paragraph" w:customStyle="1" w:styleId="7582088BA3714674894F968BCCE0BEAC">
    <w:name w:val="7582088BA3714674894F968BCCE0BEAC"/>
  </w:style>
  <w:style w:type="paragraph" w:customStyle="1" w:styleId="B94EE8FDE6BC46E6BC9011AD81B8DAE0">
    <w:name w:val="B94EE8FDE6BC46E6BC9011AD81B8DAE0"/>
  </w:style>
  <w:style w:type="paragraph" w:customStyle="1" w:styleId="08A60A4D5298432E826D86E6E333110B">
    <w:name w:val="08A60A4D5298432E826D86E6E333110B"/>
  </w:style>
  <w:style w:type="paragraph" w:customStyle="1" w:styleId="E5BCB4DDF40C42ACB09E3A8F8BAE119F">
    <w:name w:val="E5BCB4DDF40C42ACB09E3A8F8BAE119F"/>
  </w:style>
  <w:style w:type="paragraph" w:customStyle="1" w:styleId="DFB35C6F7DF042ED882411FCE49D26FC">
    <w:name w:val="DFB35C6F7DF042ED882411FCE49D26FC"/>
  </w:style>
  <w:style w:type="paragraph" w:customStyle="1" w:styleId="690FF2B809F04A25980806631CD486DE">
    <w:name w:val="690FF2B809F04A25980806631CD486DE"/>
  </w:style>
  <w:style w:type="paragraph" w:customStyle="1" w:styleId="B024343F82BB4DED846BD4F412CB6268">
    <w:name w:val="B024343F82BB4DED846BD4F412CB6268"/>
  </w:style>
  <w:style w:type="paragraph" w:customStyle="1" w:styleId="F1CE31CFB2BB493F8E5166DDEFB590FF">
    <w:name w:val="F1CE31CFB2BB493F8E5166DDEFB590FF"/>
  </w:style>
  <w:style w:type="paragraph" w:customStyle="1" w:styleId="2356418AA0A04E209069A4CD64EA625E">
    <w:name w:val="2356418AA0A04E209069A4CD64EA625E"/>
  </w:style>
  <w:style w:type="paragraph" w:customStyle="1" w:styleId="552632011B9E4987B624FB01F97F4214">
    <w:name w:val="552632011B9E4987B624FB01F97F4214"/>
  </w:style>
  <w:style w:type="paragraph" w:customStyle="1" w:styleId="8864DDF0F18D491DAC7403F8EC6BD18A">
    <w:name w:val="8864DDF0F18D491DAC7403F8EC6BD18A"/>
  </w:style>
  <w:style w:type="paragraph" w:customStyle="1" w:styleId="AB55C514CF264CEB8F4BE0C920B24D46">
    <w:name w:val="AB55C514CF264CEB8F4BE0C920B24D46"/>
  </w:style>
  <w:style w:type="paragraph" w:customStyle="1" w:styleId="F8D49B3EBBC24E2BA5BBE7AE16AF88A3">
    <w:name w:val="F8D49B3EBBC24E2BA5BBE7AE16AF88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25C3988990584EBE8605F6165A12AF94">
    <w:name w:val="25C3988990584EBE8605F6165A12AF94"/>
  </w:style>
  <w:style w:type="paragraph" w:customStyle="1" w:styleId="7582088BA3714674894F968BCCE0BEAC">
    <w:name w:val="7582088BA3714674894F968BCCE0BEAC"/>
  </w:style>
  <w:style w:type="paragraph" w:customStyle="1" w:styleId="B94EE8FDE6BC46E6BC9011AD81B8DAE0">
    <w:name w:val="B94EE8FDE6BC46E6BC9011AD81B8DAE0"/>
  </w:style>
  <w:style w:type="paragraph" w:customStyle="1" w:styleId="08A60A4D5298432E826D86E6E333110B">
    <w:name w:val="08A60A4D5298432E826D86E6E333110B"/>
  </w:style>
  <w:style w:type="paragraph" w:customStyle="1" w:styleId="E5BCB4DDF40C42ACB09E3A8F8BAE119F">
    <w:name w:val="E5BCB4DDF40C42ACB09E3A8F8BAE119F"/>
  </w:style>
  <w:style w:type="paragraph" w:customStyle="1" w:styleId="DFB35C6F7DF042ED882411FCE49D26FC">
    <w:name w:val="DFB35C6F7DF042ED882411FCE49D26FC"/>
  </w:style>
  <w:style w:type="paragraph" w:customStyle="1" w:styleId="690FF2B809F04A25980806631CD486DE">
    <w:name w:val="690FF2B809F04A25980806631CD486DE"/>
  </w:style>
  <w:style w:type="paragraph" w:customStyle="1" w:styleId="B024343F82BB4DED846BD4F412CB6268">
    <w:name w:val="B024343F82BB4DED846BD4F412CB6268"/>
  </w:style>
  <w:style w:type="paragraph" w:customStyle="1" w:styleId="F1CE31CFB2BB493F8E5166DDEFB590FF">
    <w:name w:val="F1CE31CFB2BB493F8E5166DDEFB590FF"/>
  </w:style>
  <w:style w:type="paragraph" w:customStyle="1" w:styleId="2356418AA0A04E209069A4CD64EA625E">
    <w:name w:val="2356418AA0A04E209069A4CD64EA625E"/>
  </w:style>
  <w:style w:type="paragraph" w:customStyle="1" w:styleId="552632011B9E4987B624FB01F97F4214">
    <w:name w:val="552632011B9E4987B624FB01F97F4214"/>
  </w:style>
  <w:style w:type="paragraph" w:customStyle="1" w:styleId="8864DDF0F18D491DAC7403F8EC6BD18A">
    <w:name w:val="8864DDF0F18D491DAC7403F8EC6BD18A"/>
  </w:style>
  <w:style w:type="paragraph" w:customStyle="1" w:styleId="AB55C514CF264CEB8F4BE0C920B24D46">
    <w:name w:val="AB55C514CF264CEB8F4BE0C920B24D46"/>
  </w:style>
  <w:style w:type="paragraph" w:customStyle="1" w:styleId="F8D49B3EBBC24E2BA5BBE7AE16AF88A3">
    <w:name w:val="F8D49B3EBBC24E2BA5BBE7AE16AF88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Zorg+overleg</titel>
  <datum>11.03.2014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4230D8F5-0F50-4FBE-A02D-F7688D8C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101</TotalTime>
  <Pages>11</Pages>
  <Words>2717</Words>
  <Characters>14946</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43</cp:revision>
  <cp:lastPrinted>2014-03-31T11:43:00Z</cp:lastPrinted>
  <dcterms:created xsi:type="dcterms:W3CDTF">2014-03-31T10:44:00Z</dcterms:created>
  <dcterms:modified xsi:type="dcterms:W3CDTF">2014-04-10T08:16:00Z</dcterms:modified>
</cp:coreProperties>
</file>