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CF76A1" w:rsidP="00231AD2">
      <w:pPr>
        <w:pStyle w:val="notatitel"/>
      </w:pPr>
      <w:sdt>
        <w:sdtPr>
          <w:alias w:val="titel_nota"/>
          <w:tag w:val="titel_nota"/>
          <w:id w:val="11427435"/>
          <w:lock w:val="sdtLocked"/>
          <w:placeholder>
            <w:docPart w:val="82F664C25FB54D0292F2292AF81DAEEA"/>
          </w:placeholder>
          <w:dataBinding w:xpath="/root[1]/titel[1]" w:storeItemID="{F19125C0-07EC-4B24-A92A-408E61F2C014}"/>
          <w:text/>
        </w:sdtPr>
        <w:sdtEndPr/>
        <w:sdtContent>
          <w:r w:rsidR="00200163">
            <w:t>Studiedag Don Bosco</w:t>
          </w:r>
        </w:sdtContent>
      </w:sdt>
    </w:p>
    <w:p w:rsidR="00231AD2" w:rsidRPr="00231AD2" w:rsidRDefault="00CF76A1" w:rsidP="00231AD2">
      <w:pPr>
        <w:pStyle w:val="notasubtitel"/>
      </w:pPr>
      <w:sdt>
        <w:sdtPr>
          <w:alias w:val="subtitel_nota"/>
          <w:tag w:val="subtitel_nota"/>
          <w:id w:val="11427466"/>
          <w:lock w:val="sdtLocked"/>
          <w:placeholder>
            <w:docPart w:val="5E5D6E9EE3E04DE5B557C7C82948ED46"/>
          </w:placeholder>
        </w:sdtPr>
        <w:sdtEndPr/>
        <w:sdtContent>
          <w:r w:rsidR="00200163">
            <w:t>Armoede en communicatie</w:t>
          </w:r>
          <w:r w:rsidR="00200163">
            <w:tab/>
          </w:r>
        </w:sdtContent>
      </w:sdt>
    </w:p>
    <w:p w:rsidR="00764B7B" w:rsidRPr="003841A3" w:rsidRDefault="00CF76A1" w:rsidP="003841A3">
      <w:pPr>
        <w:pStyle w:val="notadatum"/>
      </w:pPr>
      <w:sdt>
        <w:sdtPr>
          <w:alias w:val="datum_klassementscode"/>
          <w:tag w:val="datum_klassementscode"/>
          <w:id w:val="11427500"/>
          <w:lock w:val="sdtLocked"/>
          <w:placeholder>
            <w:docPart w:val="2B1F8A1526BD413A8A713C05BAAE5370"/>
          </w:placeholder>
          <w:dataBinding w:xpath="/root[1]/datum[1]" w:storeItemID="{F19125C0-07EC-4B24-A92A-408E61F2C014}"/>
          <w:text/>
        </w:sdtPr>
        <w:sdtEndPr/>
        <w:sdtContent>
          <w:r w:rsidR="00200163">
            <w:t>07-05-2014</w:t>
          </w:r>
        </w:sdtContent>
      </w:sdt>
    </w:p>
    <w:p w:rsidR="001C252F" w:rsidRDefault="001C252F" w:rsidP="00AC25AB">
      <w:pPr>
        <w:pStyle w:val="lijstopsom1"/>
        <w:numPr>
          <w:ilvl w:val="0"/>
          <w:numId w:val="0"/>
        </w:numPr>
        <w:jc w:val="both"/>
        <w:rPr>
          <w:rFonts w:asciiTheme="minorHAnsi" w:hAnsiTheme="minorHAnsi"/>
          <w:szCs w:val="20"/>
        </w:rPr>
      </w:pPr>
    </w:p>
    <w:tbl>
      <w:tblPr>
        <w:tblStyle w:val="Samenlevingtabel"/>
        <w:tblW w:w="8164" w:type="dxa"/>
        <w:tblLook w:val="04A0" w:firstRow="1" w:lastRow="0" w:firstColumn="1" w:lastColumn="0" w:noHBand="0" w:noVBand="1"/>
      </w:tblPr>
      <w:tblGrid>
        <w:gridCol w:w="1276"/>
        <w:gridCol w:w="6888"/>
      </w:tblGrid>
      <w:tr w:rsidR="005C210A" w:rsidTr="005C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5C210A" w:rsidRDefault="005C210A" w:rsidP="00AC25AB">
            <w:pPr>
              <w:pStyle w:val="lijstopsom1"/>
              <w:numPr>
                <w:ilvl w:val="0"/>
                <w:numId w:val="0"/>
              </w:numPr>
              <w:jc w:val="both"/>
              <w:rPr>
                <w:rFonts w:asciiTheme="minorHAnsi" w:hAnsiTheme="minorHAnsi"/>
                <w:szCs w:val="20"/>
              </w:rPr>
            </w:pPr>
            <w:r>
              <w:rPr>
                <w:rFonts w:asciiTheme="minorHAnsi" w:hAnsiTheme="minorHAnsi"/>
                <w:szCs w:val="20"/>
              </w:rPr>
              <w:t>Timing</w:t>
            </w:r>
          </w:p>
        </w:tc>
        <w:tc>
          <w:tcPr>
            <w:tcW w:w="6888" w:type="dxa"/>
          </w:tcPr>
          <w:p w:rsidR="005C210A" w:rsidRDefault="005C210A" w:rsidP="00AC25AB">
            <w:pPr>
              <w:pStyle w:val="lijstopsom1"/>
              <w:numPr>
                <w:ilvl w:val="0"/>
                <w:numId w:val="0"/>
              </w:num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Pr>
                <w:rFonts w:asciiTheme="minorHAnsi" w:hAnsiTheme="minorHAnsi"/>
                <w:szCs w:val="20"/>
              </w:rPr>
              <w:t>Verloop</w:t>
            </w:r>
          </w:p>
        </w:tc>
      </w:tr>
      <w:tr w:rsidR="005C210A" w:rsidRPr="0071400C" w:rsidTr="005C210A">
        <w:tc>
          <w:tcPr>
            <w:cnfStyle w:val="001000000000" w:firstRow="0" w:lastRow="0" w:firstColumn="1" w:lastColumn="0" w:oddVBand="0" w:evenVBand="0" w:oddHBand="0" w:evenHBand="0" w:firstRowFirstColumn="0" w:firstRowLastColumn="0" w:lastRowFirstColumn="0" w:lastRowLastColumn="0"/>
            <w:tcW w:w="1276" w:type="dxa"/>
          </w:tcPr>
          <w:p w:rsidR="005C210A" w:rsidRPr="0071400C" w:rsidRDefault="007A6C22" w:rsidP="00AC25AB">
            <w:pPr>
              <w:pStyle w:val="lijstopsom1"/>
              <w:numPr>
                <w:ilvl w:val="0"/>
                <w:numId w:val="0"/>
              </w:numPr>
              <w:jc w:val="both"/>
              <w:rPr>
                <w:rFonts w:asciiTheme="minorHAnsi" w:hAnsiTheme="minorHAnsi"/>
                <w:szCs w:val="20"/>
              </w:rPr>
            </w:pPr>
            <w:r>
              <w:rPr>
                <w:rFonts w:asciiTheme="minorHAnsi" w:hAnsiTheme="minorHAnsi"/>
                <w:b w:val="0"/>
                <w:color w:val="auto"/>
                <w:szCs w:val="20"/>
              </w:rPr>
              <w:t>9u – 10u</w:t>
            </w:r>
          </w:p>
        </w:tc>
        <w:tc>
          <w:tcPr>
            <w:tcW w:w="6888" w:type="dxa"/>
          </w:tcPr>
          <w:p w:rsidR="005C210A" w:rsidRPr="0071400C" w:rsidRDefault="005C210A" w:rsidP="005C210A">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71400C">
              <w:rPr>
                <w:rFonts w:asciiTheme="minorHAnsi" w:hAnsiTheme="minorHAnsi"/>
                <w:szCs w:val="20"/>
              </w:rPr>
              <w:t xml:space="preserve">Arm Vlaanderen + gesprek </w:t>
            </w:r>
            <w:r w:rsidR="008D1593">
              <w:rPr>
                <w:rFonts w:asciiTheme="minorHAnsi" w:hAnsiTheme="minorHAnsi"/>
                <w:szCs w:val="20"/>
              </w:rPr>
              <w:t>(filmzaal)</w:t>
            </w:r>
          </w:p>
        </w:tc>
      </w:tr>
      <w:tr w:rsidR="005C210A" w:rsidRPr="0071400C" w:rsidTr="005C210A">
        <w:tc>
          <w:tcPr>
            <w:cnfStyle w:val="001000000000" w:firstRow="0" w:lastRow="0" w:firstColumn="1" w:lastColumn="0" w:oddVBand="0" w:evenVBand="0" w:oddHBand="0" w:evenHBand="0" w:firstRowFirstColumn="0" w:firstRowLastColumn="0" w:lastRowFirstColumn="0" w:lastRowLastColumn="0"/>
            <w:tcW w:w="1276" w:type="dxa"/>
          </w:tcPr>
          <w:p w:rsidR="005C210A" w:rsidRPr="0071400C" w:rsidRDefault="007A6C22" w:rsidP="00CC37BB">
            <w:pPr>
              <w:pStyle w:val="lijstopsom1"/>
              <w:numPr>
                <w:ilvl w:val="0"/>
                <w:numId w:val="0"/>
              </w:numPr>
              <w:jc w:val="both"/>
              <w:rPr>
                <w:rFonts w:asciiTheme="minorHAnsi" w:hAnsiTheme="minorHAnsi"/>
                <w:szCs w:val="20"/>
              </w:rPr>
            </w:pPr>
            <w:r>
              <w:rPr>
                <w:rFonts w:asciiTheme="minorHAnsi" w:hAnsiTheme="minorHAnsi"/>
                <w:b w:val="0"/>
                <w:color w:val="auto"/>
                <w:szCs w:val="20"/>
              </w:rPr>
              <w:t>10u – 10u05</w:t>
            </w:r>
          </w:p>
        </w:tc>
        <w:tc>
          <w:tcPr>
            <w:tcW w:w="6888" w:type="dxa"/>
          </w:tcPr>
          <w:p w:rsidR="005C210A" w:rsidRPr="0071400C" w:rsidRDefault="005C210A" w:rsidP="005C210A">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71400C">
              <w:rPr>
                <w:rFonts w:asciiTheme="minorHAnsi" w:hAnsiTheme="minorHAnsi"/>
                <w:szCs w:val="20"/>
              </w:rPr>
              <w:t xml:space="preserve">Schuldmodellen </w:t>
            </w:r>
            <w:r w:rsidR="008D1593">
              <w:rPr>
                <w:rFonts w:asciiTheme="minorHAnsi" w:hAnsiTheme="minorHAnsi"/>
                <w:szCs w:val="20"/>
              </w:rPr>
              <w:t>(aparte groep)</w:t>
            </w:r>
          </w:p>
        </w:tc>
      </w:tr>
      <w:tr w:rsidR="005C210A" w:rsidRPr="0071400C" w:rsidTr="005C210A">
        <w:tc>
          <w:tcPr>
            <w:cnfStyle w:val="001000000000" w:firstRow="0" w:lastRow="0" w:firstColumn="1" w:lastColumn="0" w:oddVBand="0" w:evenVBand="0" w:oddHBand="0" w:evenHBand="0" w:firstRowFirstColumn="0" w:firstRowLastColumn="0" w:lastRowFirstColumn="0" w:lastRowLastColumn="0"/>
            <w:tcW w:w="1276" w:type="dxa"/>
          </w:tcPr>
          <w:p w:rsidR="005C210A" w:rsidRPr="0071400C" w:rsidRDefault="007A6C22" w:rsidP="005C210A">
            <w:pPr>
              <w:pStyle w:val="lijstopsom1"/>
              <w:numPr>
                <w:ilvl w:val="0"/>
                <w:numId w:val="0"/>
              </w:numPr>
              <w:jc w:val="both"/>
              <w:rPr>
                <w:rFonts w:asciiTheme="minorHAnsi" w:hAnsiTheme="minorHAnsi"/>
                <w:b w:val="0"/>
                <w:szCs w:val="20"/>
              </w:rPr>
            </w:pPr>
            <w:r>
              <w:rPr>
                <w:rFonts w:asciiTheme="minorHAnsi" w:hAnsiTheme="minorHAnsi"/>
                <w:b w:val="0"/>
                <w:color w:val="auto"/>
                <w:szCs w:val="20"/>
              </w:rPr>
              <w:t>10u05 – 10u20</w:t>
            </w:r>
          </w:p>
        </w:tc>
        <w:tc>
          <w:tcPr>
            <w:tcW w:w="6888" w:type="dxa"/>
          </w:tcPr>
          <w:p w:rsidR="005C210A" w:rsidRPr="0071400C" w:rsidRDefault="008E6E42" w:rsidP="005C210A">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Pr>
                <w:rFonts w:asciiTheme="minorHAnsi" w:hAnsiTheme="minorHAnsi"/>
                <w:szCs w:val="20"/>
              </w:rPr>
              <w:t>Stellingen</w:t>
            </w:r>
            <w:r w:rsidR="008D1593">
              <w:rPr>
                <w:rFonts w:asciiTheme="minorHAnsi" w:hAnsiTheme="minorHAnsi"/>
                <w:szCs w:val="20"/>
              </w:rPr>
              <w:t xml:space="preserve"> (aparte groep)</w:t>
            </w:r>
          </w:p>
        </w:tc>
      </w:tr>
      <w:tr w:rsidR="005C210A" w:rsidRPr="0071400C" w:rsidTr="005C210A">
        <w:tc>
          <w:tcPr>
            <w:cnfStyle w:val="001000000000" w:firstRow="0" w:lastRow="0" w:firstColumn="1" w:lastColumn="0" w:oddVBand="0" w:evenVBand="0" w:oddHBand="0" w:evenHBand="0" w:firstRowFirstColumn="0" w:firstRowLastColumn="0" w:lastRowFirstColumn="0" w:lastRowLastColumn="0"/>
            <w:tcW w:w="1276" w:type="dxa"/>
          </w:tcPr>
          <w:p w:rsidR="005C210A" w:rsidRPr="0071400C" w:rsidRDefault="007A6C22" w:rsidP="005C210A">
            <w:pPr>
              <w:pStyle w:val="lijstopsom1"/>
              <w:numPr>
                <w:ilvl w:val="0"/>
                <w:numId w:val="0"/>
              </w:numPr>
              <w:jc w:val="both"/>
              <w:rPr>
                <w:rFonts w:asciiTheme="minorHAnsi" w:hAnsiTheme="minorHAnsi"/>
                <w:b w:val="0"/>
                <w:szCs w:val="20"/>
              </w:rPr>
            </w:pPr>
            <w:r>
              <w:rPr>
                <w:rFonts w:asciiTheme="minorHAnsi" w:hAnsiTheme="minorHAnsi"/>
                <w:b w:val="0"/>
                <w:color w:val="auto"/>
                <w:szCs w:val="20"/>
              </w:rPr>
              <w:t>10u20 – 10u50</w:t>
            </w:r>
          </w:p>
        </w:tc>
        <w:tc>
          <w:tcPr>
            <w:tcW w:w="6888" w:type="dxa"/>
          </w:tcPr>
          <w:p w:rsidR="005C210A" w:rsidRPr="0071400C" w:rsidRDefault="008E6E42" w:rsidP="008E6E42">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Pr>
                <w:rFonts w:asciiTheme="minorHAnsi" w:hAnsiTheme="minorHAnsi"/>
                <w:szCs w:val="20"/>
              </w:rPr>
              <w:t>Pauze</w:t>
            </w:r>
          </w:p>
        </w:tc>
      </w:tr>
      <w:tr w:rsidR="005C210A" w:rsidRPr="0071400C" w:rsidTr="005C210A">
        <w:tc>
          <w:tcPr>
            <w:cnfStyle w:val="001000000000" w:firstRow="0" w:lastRow="0" w:firstColumn="1" w:lastColumn="0" w:oddVBand="0" w:evenVBand="0" w:oddHBand="0" w:evenHBand="0" w:firstRowFirstColumn="0" w:firstRowLastColumn="0" w:lastRowFirstColumn="0" w:lastRowLastColumn="0"/>
            <w:tcW w:w="1276" w:type="dxa"/>
          </w:tcPr>
          <w:p w:rsidR="005C210A" w:rsidRPr="0071400C" w:rsidRDefault="007A6C22" w:rsidP="00C455CD">
            <w:pPr>
              <w:pStyle w:val="lijstopsom1"/>
              <w:numPr>
                <w:ilvl w:val="0"/>
                <w:numId w:val="0"/>
              </w:numPr>
              <w:jc w:val="both"/>
              <w:rPr>
                <w:rFonts w:asciiTheme="minorHAnsi" w:hAnsiTheme="minorHAnsi"/>
                <w:szCs w:val="20"/>
              </w:rPr>
            </w:pPr>
            <w:r>
              <w:rPr>
                <w:rFonts w:asciiTheme="minorHAnsi" w:hAnsiTheme="minorHAnsi"/>
                <w:b w:val="0"/>
                <w:color w:val="auto"/>
                <w:szCs w:val="20"/>
              </w:rPr>
              <w:t>10u50 – 11u10</w:t>
            </w:r>
          </w:p>
        </w:tc>
        <w:tc>
          <w:tcPr>
            <w:tcW w:w="6888" w:type="dxa"/>
          </w:tcPr>
          <w:p w:rsidR="005C210A" w:rsidRPr="0071400C" w:rsidRDefault="005C210A" w:rsidP="005C210A">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71400C">
              <w:rPr>
                <w:rFonts w:asciiTheme="minorHAnsi" w:hAnsiTheme="minorHAnsi"/>
                <w:szCs w:val="20"/>
              </w:rPr>
              <w:t xml:space="preserve">Verhaal Marlaine + vragen </w:t>
            </w:r>
            <w:r w:rsidR="008D1593">
              <w:rPr>
                <w:rFonts w:asciiTheme="minorHAnsi" w:hAnsiTheme="minorHAnsi"/>
                <w:szCs w:val="20"/>
              </w:rPr>
              <w:t>(filmzaal)</w:t>
            </w:r>
          </w:p>
        </w:tc>
      </w:tr>
      <w:tr w:rsidR="005C210A" w:rsidRPr="0071400C" w:rsidTr="005C210A">
        <w:tc>
          <w:tcPr>
            <w:cnfStyle w:val="001000000000" w:firstRow="0" w:lastRow="0" w:firstColumn="1" w:lastColumn="0" w:oddVBand="0" w:evenVBand="0" w:oddHBand="0" w:evenHBand="0" w:firstRowFirstColumn="0" w:firstRowLastColumn="0" w:lastRowFirstColumn="0" w:lastRowLastColumn="0"/>
            <w:tcW w:w="1276" w:type="dxa"/>
          </w:tcPr>
          <w:p w:rsidR="005C210A" w:rsidRPr="0071400C" w:rsidRDefault="007A6C22" w:rsidP="00C455CD">
            <w:pPr>
              <w:pStyle w:val="lijstopsom1"/>
              <w:numPr>
                <w:ilvl w:val="0"/>
                <w:numId w:val="0"/>
              </w:numPr>
              <w:jc w:val="both"/>
              <w:rPr>
                <w:rFonts w:asciiTheme="minorHAnsi" w:hAnsiTheme="minorHAnsi"/>
                <w:szCs w:val="20"/>
              </w:rPr>
            </w:pPr>
            <w:r>
              <w:rPr>
                <w:rFonts w:asciiTheme="minorHAnsi" w:hAnsiTheme="minorHAnsi"/>
                <w:b w:val="0"/>
                <w:color w:val="auto"/>
                <w:szCs w:val="20"/>
              </w:rPr>
              <w:t>11u10 – 11u25</w:t>
            </w:r>
          </w:p>
        </w:tc>
        <w:tc>
          <w:tcPr>
            <w:tcW w:w="6888" w:type="dxa"/>
          </w:tcPr>
          <w:p w:rsidR="005C210A" w:rsidRPr="0071400C" w:rsidRDefault="005C210A" w:rsidP="005C210A">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71400C">
              <w:rPr>
                <w:rFonts w:asciiTheme="minorHAnsi" w:hAnsiTheme="minorHAnsi"/>
                <w:szCs w:val="20"/>
              </w:rPr>
              <w:t xml:space="preserve">Schuldmodellen toepassen op verhaal Marlaine </w:t>
            </w:r>
            <w:r w:rsidR="008D1593">
              <w:rPr>
                <w:rFonts w:asciiTheme="minorHAnsi" w:hAnsiTheme="minorHAnsi"/>
                <w:szCs w:val="20"/>
              </w:rPr>
              <w:t>(aparte groep)</w:t>
            </w:r>
          </w:p>
        </w:tc>
      </w:tr>
      <w:tr w:rsidR="005C210A" w:rsidRPr="0071400C" w:rsidTr="005C210A">
        <w:tc>
          <w:tcPr>
            <w:cnfStyle w:val="001000000000" w:firstRow="0" w:lastRow="0" w:firstColumn="1" w:lastColumn="0" w:oddVBand="0" w:evenVBand="0" w:oddHBand="0" w:evenHBand="0" w:firstRowFirstColumn="0" w:firstRowLastColumn="0" w:lastRowFirstColumn="0" w:lastRowLastColumn="0"/>
            <w:tcW w:w="1276" w:type="dxa"/>
          </w:tcPr>
          <w:p w:rsidR="005C210A" w:rsidRPr="0071400C" w:rsidRDefault="007A6C22" w:rsidP="00C455CD">
            <w:pPr>
              <w:pStyle w:val="lijstopsom1"/>
              <w:numPr>
                <w:ilvl w:val="0"/>
                <w:numId w:val="0"/>
              </w:numPr>
              <w:jc w:val="both"/>
              <w:rPr>
                <w:rFonts w:asciiTheme="minorHAnsi" w:hAnsiTheme="minorHAnsi"/>
                <w:szCs w:val="20"/>
              </w:rPr>
            </w:pPr>
            <w:r>
              <w:rPr>
                <w:rFonts w:asciiTheme="minorHAnsi" w:hAnsiTheme="minorHAnsi"/>
                <w:b w:val="0"/>
                <w:color w:val="auto"/>
                <w:szCs w:val="20"/>
              </w:rPr>
              <w:t>11</w:t>
            </w:r>
            <w:r w:rsidR="005C210A" w:rsidRPr="0071400C">
              <w:rPr>
                <w:rFonts w:asciiTheme="minorHAnsi" w:hAnsiTheme="minorHAnsi"/>
                <w:b w:val="0"/>
                <w:color w:val="auto"/>
                <w:szCs w:val="20"/>
              </w:rPr>
              <w:t>u</w:t>
            </w:r>
            <w:r w:rsidR="005C210A">
              <w:rPr>
                <w:rFonts w:asciiTheme="minorHAnsi" w:hAnsiTheme="minorHAnsi"/>
                <w:b w:val="0"/>
                <w:color w:val="auto"/>
                <w:szCs w:val="20"/>
              </w:rPr>
              <w:t>25</w:t>
            </w:r>
            <w:r>
              <w:rPr>
                <w:rFonts w:asciiTheme="minorHAnsi" w:hAnsiTheme="minorHAnsi"/>
                <w:b w:val="0"/>
                <w:color w:val="auto"/>
                <w:szCs w:val="20"/>
              </w:rPr>
              <w:t xml:space="preserve"> – 11</w:t>
            </w:r>
            <w:r w:rsidR="005C210A" w:rsidRPr="0071400C">
              <w:rPr>
                <w:rFonts w:asciiTheme="minorHAnsi" w:hAnsiTheme="minorHAnsi"/>
                <w:b w:val="0"/>
                <w:color w:val="auto"/>
                <w:szCs w:val="20"/>
              </w:rPr>
              <w:t>u</w:t>
            </w:r>
            <w:r w:rsidR="005C210A">
              <w:rPr>
                <w:rFonts w:asciiTheme="minorHAnsi" w:hAnsiTheme="minorHAnsi"/>
                <w:b w:val="0"/>
                <w:color w:val="auto"/>
                <w:szCs w:val="20"/>
              </w:rPr>
              <w:t>35</w:t>
            </w:r>
          </w:p>
        </w:tc>
        <w:tc>
          <w:tcPr>
            <w:tcW w:w="6888" w:type="dxa"/>
          </w:tcPr>
          <w:p w:rsidR="005C210A" w:rsidRPr="0071400C" w:rsidRDefault="005C210A" w:rsidP="005C210A">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71400C">
              <w:rPr>
                <w:rFonts w:asciiTheme="minorHAnsi" w:hAnsiTheme="minorHAnsi"/>
                <w:szCs w:val="20"/>
              </w:rPr>
              <w:t xml:space="preserve">Mechanismen </w:t>
            </w:r>
            <w:r w:rsidR="008D1593">
              <w:rPr>
                <w:rFonts w:asciiTheme="minorHAnsi" w:hAnsiTheme="minorHAnsi"/>
                <w:szCs w:val="20"/>
              </w:rPr>
              <w:t>(aparte groep)</w:t>
            </w:r>
          </w:p>
        </w:tc>
      </w:tr>
      <w:tr w:rsidR="007A6C22" w:rsidRPr="007A6C22" w:rsidTr="005C210A">
        <w:tc>
          <w:tcPr>
            <w:cnfStyle w:val="001000000000" w:firstRow="0" w:lastRow="0" w:firstColumn="1" w:lastColumn="0" w:oddVBand="0" w:evenVBand="0" w:oddHBand="0" w:evenHBand="0" w:firstRowFirstColumn="0" w:firstRowLastColumn="0" w:lastRowFirstColumn="0" w:lastRowLastColumn="0"/>
            <w:tcW w:w="1276" w:type="dxa"/>
          </w:tcPr>
          <w:p w:rsidR="007A6C22" w:rsidRPr="007A6C22" w:rsidRDefault="007A6C22" w:rsidP="00C455CD">
            <w:pPr>
              <w:pStyle w:val="lijstopsom1"/>
              <w:numPr>
                <w:ilvl w:val="0"/>
                <w:numId w:val="0"/>
              </w:numPr>
              <w:jc w:val="both"/>
              <w:rPr>
                <w:rFonts w:asciiTheme="minorHAnsi" w:hAnsiTheme="minorHAnsi"/>
                <w:b w:val="0"/>
                <w:color w:val="auto"/>
                <w:szCs w:val="20"/>
              </w:rPr>
            </w:pPr>
            <w:r w:rsidRPr="007A6C22">
              <w:rPr>
                <w:rFonts w:asciiTheme="minorHAnsi" w:hAnsiTheme="minorHAnsi"/>
                <w:b w:val="0"/>
                <w:color w:val="auto"/>
                <w:szCs w:val="20"/>
              </w:rPr>
              <w:t>11u45 – 12u</w:t>
            </w:r>
          </w:p>
        </w:tc>
        <w:tc>
          <w:tcPr>
            <w:tcW w:w="6888" w:type="dxa"/>
          </w:tcPr>
          <w:p w:rsidR="007A6C22" w:rsidRPr="007A6C22" w:rsidRDefault="007A6C22" w:rsidP="005C210A">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7A6C22">
              <w:rPr>
                <w:rFonts w:asciiTheme="minorHAnsi" w:hAnsiTheme="minorHAnsi"/>
                <w:szCs w:val="20"/>
              </w:rPr>
              <w:t>Opruimen</w:t>
            </w:r>
          </w:p>
        </w:tc>
      </w:tr>
    </w:tbl>
    <w:p w:rsidR="007B0D5B" w:rsidRDefault="007B0D5B" w:rsidP="007B0D5B">
      <w:pPr>
        <w:pStyle w:val="kop2nummer"/>
        <w:numPr>
          <w:ilvl w:val="0"/>
          <w:numId w:val="0"/>
        </w:numPr>
        <w:jc w:val="both"/>
        <w:rPr>
          <w:rFonts w:asciiTheme="minorHAnsi" w:hAnsiTheme="minorHAnsi"/>
          <w:sz w:val="20"/>
          <w:szCs w:val="20"/>
        </w:rPr>
      </w:pPr>
    </w:p>
    <w:p w:rsidR="00E45A66" w:rsidRDefault="00E45A66" w:rsidP="00823B91">
      <w:pPr>
        <w:pStyle w:val="kop2nummer"/>
      </w:pPr>
      <w:r>
        <w:t>inleiding</w:t>
      </w:r>
    </w:p>
    <w:p w:rsidR="00E45A66" w:rsidRDefault="00E45A66" w:rsidP="00E45A66"/>
    <w:p w:rsidR="00762869" w:rsidRDefault="00E45A66" w:rsidP="00E45A66">
      <w:pPr>
        <w:pStyle w:val="lijstopsom1"/>
      </w:pPr>
      <w:r>
        <w:t xml:space="preserve">Niki, Nicole </w:t>
      </w:r>
      <w:r w:rsidR="00762869">
        <w:t>: Samenlevingsopbouw Oost-Vlaanderen vzw</w:t>
      </w:r>
    </w:p>
    <w:p w:rsidR="00E45A66" w:rsidRDefault="00762869" w:rsidP="00E45A66">
      <w:pPr>
        <w:pStyle w:val="lijstopsom1"/>
      </w:pPr>
      <w:r>
        <w:t>Marlaine: stagiaire opleiding ervaringdeskundige in armoede en sociale uitsluiting</w:t>
      </w:r>
    </w:p>
    <w:p w:rsidR="00E45A66" w:rsidRPr="00E45A66" w:rsidRDefault="00E45A66" w:rsidP="00E45A66"/>
    <w:p w:rsidR="00823B91" w:rsidRDefault="00762869" w:rsidP="00823B91">
      <w:pPr>
        <w:pStyle w:val="kop2nummer"/>
      </w:pPr>
      <w:r>
        <w:t>arm vlaanderen</w:t>
      </w:r>
    </w:p>
    <w:p w:rsidR="008D1593" w:rsidRDefault="008D1593" w:rsidP="00823B91"/>
    <w:p w:rsidR="00823B91" w:rsidRDefault="00823B91" w:rsidP="00823B91">
      <w:r>
        <w:t xml:space="preserve">We bekijken samen de reportage Arm Vlaanderen. </w:t>
      </w:r>
      <w:hyperlink r:id="rId14" w:history="1">
        <w:r>
          <w:rPr>
            <w:rStyle w:val="Hyperlink"/>
          </w:rPr>
          <w:t>http://www.deredactie.be/cm/vrtnieuws/videozone/programmas/panorama/EP_130620_Panorama_armoede</w:t>
        </w:r>
      </w:hyperlink>
    </w:p>
    <w:p w:rsidR="00823B91" w:rsidRDefault="00823B91" w:rsidP="00823B91">
      <w:pPr>
        <w:pStyle w:val="lijstopsom2"/>
        <w:numPr>
          <w:ilvl w:val="0"/>
          <w:numId w:val="0"/>
        </w:numPr>
        <w:jc w:val="both"/>
        <w:rPr>
          <w:rFonts w:asciiTheme="minorHAnsi" w:hAnsiTheme="minorHAnsi"/>
          <w:szCs w:val="20"/>
        </w:rPr>
      </w:pPr>
    </w:p>
    <w:p w:rsidR="00823B91" w:rsidRPr="00E36EE0" w:rsidRDefault="00823B91" w:rsidP="00823B91">
      <w:pPr>
        <w:pStyle w:val="lijstopsom2"/>
        <w:numPr>
          <w:ilvl w:val="0"/>
          <w:numId w:val="0"/>
        </w:numPr>
        <w:jc w:val="both"/>
        <w:rPr>
          <w:rFonts w:asciiTheme="minorHAnsi" w:hAnsiTheme="minorHAnsi"/>
          <w:szCs w:val="20"/>
        </w:rPr>
      </w:pPr>
      <w:r w:rsidRPr="00E36EE0">
        <w:rPr>
          <w:rFonts w:asciiTheme="minorHAnsi" w:hAnsiTheme="minorHAnsi"/>
          <w:szCs w:val="20"/>
        </w:rPr>
        <w:t xml:space="preserve">Ieder teamlid krijgt </w:t>
      </w:r>
      <w:r w:rsidR="008D1593">
        <w:rPr>
          <w:rFonts w:asciiTheme="minorHAnsi" w:hAnsiTheme="minorHAnsi"/>
          <w:szCs w:val="20"/>
        </w:rPr>
        <w:t xml:space="preserve">bij de start van de film </w:t>
      </w:r>
      <w:r w:rsidRPr="00E36EE0">
        <w:rPr>
          <w:rFonts w:asciiTheme="minorHAnsi" w:hAnsiTheme="minorHAnsi"/>
          <w:szCs w:val="20"/>
        </w:rPr>
        <w:t xml:space="preserve">een kaartje met daarop volgende vragen: </w:t>
      </w:r>
    </w:p>
    <w:p w:rsidR="00823B91" w:rsidRPr="00E36EE0" w:rsidRDefault="00823B91" w:rsidP="00553E2A">
      <w:pPr>
        <w:pStyle w:val="Lijstalinea"/>
        <w:numPr>
          <w:ilvl w:val="0"/>
          <w:numId w:val="16"/>
        </w:numPr>
        <w:jc w:val="both"/>
        <w:rPr>
          <w:rFonts w:asciiTheme="minorHAnsi" w:hAnsiTheme="minorHAnsi"/>
          <w:sz w:val="20"/>
          <w:szCs w:val="20"/>
          <w:lang w:val="nl-BE"/>
        </w:rPr>
      </w:pPr>
      <w:r w:rsidRPr="00E36EE0">
        <w:rPr>
          <w:rFonts w:asciiTheme="minorHAnsi" w:hAnsiTheme="minorHAnsi"/>
          <w:sz w:val="20"/>
          <w:szCs w:val="20"/>
          <w:lang w:val="nl-BE"/>
        </w:rPr>
        <w:t>Wat blijft hangen?</w:t>
      </w:r>
    </w:p>
    <w:p w:rsidR="00823B91" w:rsidRPr="00E36EE0" w:rsidRDefault="00823B91" w:rsidP="00553E2A">
      <w:pPr>
        <w:pStyle w:val="Lijstalinea"/>
        <w:numPr>
          <w:ilvl w:val="0"/>
          <w:numId w:val="16"/>
        </w:numPr>
        <w:jc w:val="both"/>
        <w:rPr>
          <w:rFonts w:asciiTheme="minorHAnsi" w:hAnsiTheme="minorHAnsi"/>
          <w:sz w:val="20"/>
          <w:szCs w:val="20"/>
          <w:lang w:val="nl-BE"/>
        </w:rPr>
      </w:pPr>
      <w:r w:rsidRPr="00E36EE0">
        <w:rPr>
          <w:rFonts w:asciiTheme="minorHAnsi" w:hAnsiTheme="minorHAnsi"/>
          <w:sz w:val="20"/>
          <w:szCs w:val="20"/>
          <w:lang w:val="nl-BE"/>
        </w:rPr>
        <w:t xml:space="preserve">Trek je hieruit een conclusie voor jezelf? </w:t>
      </w:r>
    </w:p>
    <w:p w:rsidR="00823B91" w:rsidRPr="00E36EE0" w:rsidRDefault="00823B91" w:rsidP="00553E2A">
      <w:pPr>
        <w:pStyle w:val="Lijstalinea"/>
        <w:numPr>
          <w:ilvl w:val="0"/>
          <w:numId w:val="16"/>
        </w:numPr>
        <w:jc w:val="both"/>
        <w:rPr>
          <w:rFonts w:asciiTheme="minorHAnsi" w:hAnsiTheme="minorHAnsi"/>
          <w:sz w:val="20"/>
          <w:szCs w:val="20"/>
          <w:lang w:val="nl-BE"/>
        </w:rPr>
      </w:pPr>
      <w:r w:rsidRPr="00E36EE0">
        <w:rPr>
          <w:rFonts w:asciiTheme="minorHAnsi" w:hAnsiTheme="minorHAnsi"/>
          <w:sz w:val="20"/>
          <w:szCs w:val="20"/>
          <w:lang w:val="nl-BE"/>
        </w:rPr>
        <w:t>Heb je een voorstel voor de school / individuele leerkrachten hieromtrent?</w:t>
      </w:r>
    </w:p>
    <w:p w:rsidR="00823B91" w:rsidRDefault="00823B91" w:rsidP="00823B91">
      <w:pPr>
        <w:pStyle w:val="kop2nummer"/>
        <w:numPr>
          <w:ilvl w:val="0"/>
          <w:numId w:val="0"/>
        </w:numPr>
        <w:jc w:val="both"/>
        <w:rPr>
          <w:rFonts w:asciiTheme="minorHAnsi" w:hAnsiTheme="minorHAnsi"/>
          <w:sz w:val="20"/>
          <w:szCs w:val="20"/>
        </w:rPr>
      </w:pPr>
    </w:p>
    <w:p w:rsidR="00E45A66" w:rsidRDefault="00E45A66" w:rsidP="00E45A66">
      <w:r>
        <w:sym w:font="Wingdings" w:char="F0F0"/>
      </w:r>
      <w:r>
        <w:t xml:space="preserve"> de vraagjes worden in de kleinere groepen even besproken. </w:t>
      </w:r>
    </w:p>
    <w:p w:rsidR="00762869" w:rsidRDefault="00762869" w:rsidP="00E45A66"/>
    <w:p w:rsidR="00762869" w:rsidRDefault="00762869" w:rsidP="00E45A66">
      <w:r>
        <w:t>Aantal indrukken:</w:t>
      </w:r>
    </w:p>
    <w:p w:rsidR="00762869" w:rsidRDefault="00762869" w:rsidP="00762869">
      <w:pPr>
        <w:pStyle w:val="lijstopsom1"/>
        <w:jc w:val="both"/>
      </w:pPr>
      <w:r>
        <w:lastRenderedPageBreak/>
        <w:t>Beetje een schuldgevoel omdat je het zelf goed hebt, en het idee waarom we wat we niet nodig hebben niet meer delen / langsbrengen.</w:t>
      </w:r>
    </w:p>
    <w:p w:rsidR="00762869" w:rsidRDefault="00762869" w:rsidP="00762869">
      <w:pPr>
        <w:pStyle w:val="lijstopsom1"/>
        <w:jc w:val="both"/>
      </w:pPr>
      <w:r>
        <w:t>Als school het gevoel dat er geen evenwicht is in aantal leerlingen in kansarmoede verspreid over de scholen in Sint-Niklaas. Sommige scholen gebruiken (al dan niet bewust) mechanismen om deze leerlingen te weren.</w:t>
      </w:r>
    </w:p>
    <w:p w:rsidR="00762869" w:rsidRDefault="00762869" w:rsidP="00762869">
      <w:pPr>
        <w:pStyle w:val="lijstopsom1"/>
        <w:jc w:val="both"/>
      </w:pPr>
      <w:r>
        <w:t>Iemand had deze reportage met haar kinderen bekeken, gezien zij iets als gaan voetballen als een evidentie zien.</w:t>
      </w:r>
    </w:p>
    <w:p w:rsidR="00762869" w:rsidRDefault="00A25EC8" w:rsidP="00762869">
      <w:pPr>
        <w:pStyle w:val="lijstopsom1"/>
      </w:pPr>
      <w:r>
        <w:t>…</w:t>
      </w:r>
    </w:p>
    <w:p w:rsidR="00A25EC8" w:rsidRPr="00E45A66" w:rsidRDefault="00A25EC8" w:rsidP="00A25EC8">
      <w:pPr>
        <w:pStyle w:val="lijstopsom1"/>
        <w:numPr>
          <w:ilvl w:val="0"/>
          <w:numId w:val="0"/>
        </w:numPr>
        <w:ind w:left="340"/>
      </w:pPr>
    </w:p>
    <w:p w:rsidR="00102391" w:rsidRDefault="00102391" w:rsidP="007F547B">
      <w:pPr>
        <w:pStyle w:val="kop2nummer"/>
        <w:jc w:val="both"/>
        <w:rPr>
          <w:rFonts w:asciiTheme="minorHAnsi" w:hAnsiTheme="minorHAnsi"/>
          <w:sz w:val="20"/>
          <w:szCs w:val="20"/>
        </w:rPr>
      </w:pPr>
      <w:r w:rsidRPr="0085547C">
        <w:rPr>
          <w:rFonts w:asciiTheme="minorHAnsi" w:hAnsiTheme="minorHAnsi"/>
          <w:sz w:val="20"/>
          <w:szCs w:val="20"/>
        </w:rPr>
        <w:t xml:space="preserve">Schuldmodellen </w:t>
      </w:r>
    </w:p>
    <w:p w:rsidR="002432F3" w:rsidRPr="0085547C" w:rsidRDefault="002432F3" w:rsidP="0085547C"/>
    <w:p w:rsidR="00102391" w:rsidRDefault="00A25EC8" w:rsidP="00FF10D8">
      <w:pPr>
        <w:pStyle w:val="kop3nummer"/>
      </w:pPr>
      <w:r>
        <w:t>Er zijn vier manieren</w:t>
      </w:r>
      <w:r w:rsidR="00102391" w:rsidRPr="007F547B">
        <w:t xml:space="preserve"> om naar armoede te kijken</w:t>
      </w:r>
      <w:r>
        <w:t>:</w:t>
      </w:r>
    </w:p>
    <w:p w:rsidR="002432F3" w:rsidRPr="002432F3" w:rsidRDefault="002432F3" w:rsidP="002432F3"/>
    <w:p w:rsidR="00102391" w:rsidRPr="007F547B" w:rsidRDefault="00102391" w:rsidP="007F547B">
      <w:pPr>
        <w:pStyle w:val="lijstopsom1"/>
        <w:jc w:val="both"/>
        <w:rPr>
          <w:rFonts w:asciiTheme="minorHAnsi" w:hAnsiTheme="minorHAnsi"/>
          <w:szCs w:val="20"/>
        </w:rPr>
      </w:pPr>
      <w:r w:rsidRPr="007F547B">
        <w:rPr>
          <w:rFonts w:asciiTheme="minorHAnsi" w:hAnsiTheme="minorHAnsi"/>
          <w:szCs w:val="20"/>
        </w:rPr>
        <w:t>Individueel schuldmodel</w:t>
      </w:r>
      <w:r w:rsidR="00A25EC8">
        <w:rPr>
          <w:rFonts w:asciiTheme="minorHAnsi" w:hAnsiTheme="minorHAnsi"/>
          <w:szCs w:val="20"/>
        </w:rPr>
        <w:t xml:space="preserve">: als je arm bent, is dat je eigen schuld (lui, geld verkwist, slecht gedrag …). </w:t>
      </w:r>
    </w:p>
    <w:p w:rsidR="00102391" w:rsidRPr="007F547B" w:rsidRDefault="00102391" w:rsidP="007F547B">
      <w:pPr>
        <w:pStyle w:val="lijstopsom1"/>
        <w:jc w:val="both"/>
        <w:rPr>
          <w:rFonts w:asciiTheme="minorHAnsi" w:hAnsiTheme="minorHAnsi"/>
          <w:szCs w:val="20"/>
        </w:rPr>
      </w:pPr>
      <w:r w:rsidRPr="007F547B">
        <w:rPr>
          <w:rFonts w:asciiTheme="minorHAnsi" w:hAnsiTheme="minorHAnsi"/>
          <w:szCs w:val="20"/>
        </w:rPr>
        <w:t>Individueel ongevalmodel</w:t>
      </w:r>
      <w:r w:rsidR="00A25EC8">
        <w:rPr>
          <w:rFonts w:asciiTheme="minorHAnsi" w:hAnsiTheme="minorHAnsi"/>
          <w:szCs w:val="20"/>
        </w:rPr>
        <w:t xml:space="preserve">: als je arm bent, heeft dit te maken met situaties die je zijn overkomen buiten je wil om (ziekte, handicap, overlijden kostwinner …). </w:t>
      </w:r>
    </w:p>
    <w:p w:rsidR="00A25EC8" w:rsidRPr="007F547B" w:rsidRDefault="00A25EC8" w:rsidP="00A25EC8">
      <w:pPr>
        <w:pStyle w:val="lijstopsom1"/>
        <w:jc w:val="both"/>
        <w:rPr>
          <w:rFonts w:asciiTheme="minorHAnsi" w:hAnsiTheme="minorHAnsi"/>
          <w:szCs w:val="20"/>
        </w:rPr>
      </w:pPr>
      <w:r w:rsidRPr="007F547B">
        <w:rPr>
          <w:rFonts w:asciiTheme="minorHAnsi" w:hAnsiTheme="minorHAnsi"/>
          <w:szCs w:val="20"/>
        </w:rPr>
        <w:t>Maatschappelijk ongevalmodel</w:t>
      </w:r>
    </w:p>
    <w:p w:rsidR="00A25EC8" w:rsidRDefault="00A25EC8" w:rsidP="00A25EC8">
      <w:pPr>
        <w:pStyle w:val="lijstopsom1"/>
        <w:jc w:val="both"/>
        <w:rPr>
          <w:rFonts w:asciiTheme="minorHAnsi" w:hAnsiTheme="minorHAnsi"/>
          <w:szCs w:val="20"/>
        </w:rPr>
      </w:pPr>
      <w:r>
        <w:rPr>
          <w:rFonts w:asciiTheme="minorHAnsi" w:hAnsiTheme="minorHAnsi"/>
          <w:szCs w:val="20"/>
        </w:rPr>
        <w:t xml:space="preserve">als je arm bent, heeft dit te maken met plotse veranderingen in de maatschappij (crisis, automatisering, oorlog, digitalisering …). </w:t>
      </w:r>
    </w:p>
    <w:p w:rsidR="007401B5" w:rsidRDefault="00A25EC8" w:rsidP="00A25EC8">
      <w:pPr>
        <w:pStyle w:val="lijstopsom1"/>
        <w:jc w:val="both"/>
        <w:rPr>
          <w:rFonts w:asciiTheme="minorHAnsi" w:hAnsiTheme="minorHAnsi"/>
          <w:szCs w:val="20"/>
        </w:rPr>
      </w:pPr>
      <w:r w:rsidRPr="00A25EC8">
        <w:rPr>
          <w:rFonts w:asciiTheme="minorHAnsi" w:hAnsiTheme="minorHAnsi"/>
          <w:szCs w:val="20"/>
        </w:rPr>
        <w:t>Maatschappelijk schuldmodel:</w:t>
      </w:r>
      <w:r>
        <w:rPr>
          <w:rFonts w:asciiTheme="minorHAnsi" w:hAnsiTheme="minorHAnsi"/>
          <w:szCs w:val="20"/>
        </w:rPr>
        <w:t xml:space="preserve"> armoede zit ingebakken in onze maatschappelijke structuren. Het is onze samenleving zelf die armoede voorbrengt. Armoede kan slechts verminderen / verdwijnen als onze maatschappelijke structuur wijzigt. </w:t>
      </w:r>
    </w:p>
    <w:p w:rsidR="00A25EC8" w:rsidRPr="00A25EC8" w:rsidRDefault="00A25EC8" w:rsidP="00A25EC8">
      <w:pPr>
        <w:pStyle w:val="lijstopsom1"/>
        <w:numPr>
          <w:ilvl w:val="0"/>
          <w:numId w:val="0"/>
        </w:numPr>
        <w:ind w:left="340"/>
        <w:jc w:val="both"/>
        <w:rPr>
          <w:rFonts w:asciiTheme="minorHAnsi" w:hAnsiTheme="minorHAnsi"/>
          <w:szCs w:val="20"/>
        </w:rPr>
      </w:pPr>
    </w:p>
    <w:p w:rsidR="00102391" w:rsidRPr="007F547B" w:rsidRDefault="00102391" w:rsidP="007F547B">
      <w:pPr>
        <w:pStyle w:val="lijstopsom1"/>
        <w:numPr>
          <w:ilvl w:val="0"/>
          <w:numId w:val="0"/>
        </w:numPr>
        <w:jc w:val="both"/>
        <w:rPr>
          <w:rFonts w:asciiTheme="minorHAnsi" w:hAnsiTheme="minorHAnsi"/>
          <w:szCs w:val="20"/>
        </w:rPr>
      </w:pPr>
    </w:p>
    <w:tbl>
      <w:tblPr>
        <w:tblW w:w="0" w:type="auto"/>
        <w:jc w:val="center"/>
        <w:tblLayout w:type="fixed"/>
        <w:tblCellMar>
          <w:left w:w="80" w:type="dxa"/>
          <w:right w:w="80" w:type="dxa"/>
        </w:tblCellMar>
        <w:tblLook w:val="0000" w:firstRow="0" w:lastRow="0" w:firstColumn="0" w:lastColumn="0" w:noHBand="0" w:noVBand="0"/>
      </w:tblPr>
      <w:tblGrid>
        <w:gridCol w:w="1888"/>
        <w:gridCol w:w="2455"/>
        <w:gridCol w:w="2455"/>
      </w:tblGrid>
      <w:tr w:rsidR="007401B5" w:rsidRPr="007F547B" w:rsidTr="005C210A">
        <w:trPr>
          <w:cantSplit/>
          <w:jc w:val="center"/>
        </w:trPr>
        <w:tc>
          <w:tcPr>
            <w:tcW w:w="1888" w:type="dxa"/>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tc>
        <w:tc>
          <w:tcPr>
            <w:tcW w:w="2455" w:type="dxa"/>
            <w:tcBorders>
              <w:top w:val="single" w:sz="6" w:space="0" w:color="auto"/>
              <w:left w:val="single" w:sz="6" w:space="0" w:color="auto"/>
              <w:bottom w:val="nil"/>
              <w:right w:val="single" w:sz="6"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r w:rsidRPr="007F547B">
              <w:rPr>
                <w:rFonts w:asciiTheme="minorHAnsi" w:hAnsiTheme="minorHAnsi" w:cstheme="minorHAnsi"/>
                <w:szCs w:val="20"/>
              </w:rPr>
              <w:t>Schuld (intern)</w:t>
            </w:r>
          </w:p>
        </w:tc>
        <w:tc>
          <w:tcPr>
            <w:tcW w:w="2455" w:type="dxa"/>
            <w:tcBorders>
              <w:top w:val="single" w:sz="6" w:space="0" w:color="auto"/>
              <w:left w:val="single" w:sz="6" w:space="0" w:color="auto"/>
              <w:bottom w:val="nil"/>
              <w:right w:val="single" w:sz="6"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r w:rsidRPr="007F547B">
              <w:rPr>
                <w:rFonts w:asciiTheme="minorHAnsi" w:hAnsiTheme="minorHAnsi" w:cstheme="minorHAnsi"/>
                <w:szCs w:val="20"/>
              </w:rPr>
              <w:t>Ongeval (extern)</w:t>
            </w:r>
          </w:p>
        </w:tc>
      </w:tr>
      <w:tr w:rsidR="007401B5" w:rsidRPr="007F547B" w:rsidTr="005C210A">
        <w:trPr>
          <w:cantSplit/>
          <w:jc w:val="center"/>
        </w:trPr>
        <w:tc>
          <w:tcPr>
            <w:tcW w:w="1888" w:type="dxa"/>
            <w:tcBorders>
              <w:top w:val="single" w:sz="6" w:space="0" w:color="auto"/>
              <w:left w:val="single" w:sz="6" w:space="0" w:color="auto"/>
              <w:bottom w:val="nil"/>
              <w:right w:val="single" w:sz="6"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r w:rsidRPr="007F547B">
              <w:rPr>
                <w:rFonts w:asciiTheme="minorHAnsi" w:hAnsiTheme="minorHAnsi" w:cstheme="minorHAnsi"/>
                <w:i/>
                <w:szCs w:val="20"/>
              </w:rPr>
              <w:t>Plaats van de oorzaak</w:t>
            </w:r>
          </w:p>
        </w:tc>
        <w:tc>
          <w:tcPr>
            <w:tcW w:w="2455" w:type="dxa"/>
            <w:tcBorders>
              <w:top w:val="nil"/>
              <w:left w:val="nil"/>
              <w:bottom w:val="nil"/>
              <w:right w:val="single" w:sz="6"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tc>
        <w:tc>
          <w:tcPr>
            <w:tcW w:w="2455" w:type="dxa"/>
            <w:tcBorders>
              <w:top w:val="nil"/>
              <w:left w:val="single" w:sz="6" w:space="0" w:color="auto"/>
              <w:bottom w:val="nil"/>
              <w:right w:val="single" w:sz="6"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tc>
      </w:tr>
      <w:tr w:rsidR="007401B5" w:rsidRPr="007F547B" w:rsidTr="005C210A">
        <w:trPr>
          <w:cantSplit/>
          <w:jc w:val="center"/>
        </w:trPr>
        <w:tc>
          <w:tcPr>
            <w:tcW w:w="1888" w:type="dxa"/>
            <w:tcBorders>
              <w:top w:val="single" w:sz="6" w:space="0" w:color="auto"/>
              <w:left w:val="single" w:sz="2" w:space="0" w:color="auto"/>
              <w:bottom w:val="single" w:sz="2" w:space="0" w:color="auto"/>
              <w:right w:val="nil"/>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r w:rsidRPr="007F547B">
              <w:rPr>
                <w:rFonts w:asciiTheme="minorHAnsi" w:hAnsiTheme="minorHAnsi" w:cstheme="minorHAnsi"/>
                <w:szCs w:val="20"/>
              </w:rPr>
              <w:t>Individu</w:t>
            </w:r>
          </w:p>
        </w:tc>
        <w:tc>
          <w:tcPr>
            <w:tcW w:w="2455" w:type="dxa"/>
            <w:tcBorders>
              <w:top w:val="single" w:sz="12" w:space="0" w:color="auto"/>
              <w:left w:val="single" w:sz="12" w:space="0" w:color="auto"/>
              <w:bottom w:val="single" w:sz="12" w:space="0" w:color="auto"/>
              <w:right w:val="single" w:sz="12"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r w:rsidRPr="007F547B">
              <w:rPr>
                <w:rFonts w:asciiTheme="minorHAnsi" w:hAnsiTheme="minorHAnsi" w:cstheme="minorHAnsi"/>
                <w:b/>
                <w:szCs w:val="20"/>
              </w:rPr>
              <w:t>1.</w:t>
            </w: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r w:rsidRPr="007F547B">
              <w:rPr>
                <w:rFonts w:asciiTheme="minorHAnsi" w:hAnsiTheme="minorHAnsi" w:cstheme="minorHAnsi"/>
                <w:b/>
                <w:szCs w:val="20"/>
              </w:rPr>
              <w:t>individueel schuldmodel</w:t>
            </w: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p>
        </w:tc>
        <w:tc>
          <w:tcPr>
            <w:tcW w:w="2455" w:type="dxa"/>
            <w:tcBorders>
              <w:top w:val="single" w:sz="12" w:space="0" w:color="auto"/>
              <w:left w:val="single" w:sz="12" w:space="0" w:color="auto"/>
              <w:bottom w:val="single" w:sz="12" w:space="0" w:color="auto"/>
              <w:right w:val="single" w:sz="12"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r w:rsidRPr="007F547B">
              <w:rPr>
                <w:rFonts w:asciiTheme="minorHAnsi" w:hAnsiTheme="minorHAnsi" w:cstheme="minorHAnsi"/>
                <w:b/>
                <w:szCs w:val="20"/>
              </w:rPr>
              <w:t>2.</w:t>
            </w: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r w:rsidRPr="007F547B">
              <w:rPr>
                <w:rFonts w:asciiTheme="minorHAnsi" w:hAnsiTheme="minorHAnsi" w:cstheme="minorHAnsi"/>
                <w:b/>
                <w:szCs w:val="20"/>
              </w:rPr>
              <w:t>individueel ongevalmodel</w:t>
            </w: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p>
        </w:tc>
      </w:tr>
      <w:tr w:rsidR="007401B5" w:rsidRPr="007F547B" w:rsidTr="005C210A">
        <w:trPr>
          <w:cantSplit/>
          <w:jc w:val="center"/>
        </w:trPr>
        <w:tc>
          <w:tcPr>
            <w:tcW w:w="1888" w:type="dxa"/>
            <w:tcBorders>
              <w:top w:val="single" w:sz="2" w:space="0" w:color="auto"/>
              <w:left w:val="single" w:sz="2" w:space="0" w:color="auto"/>
              <w:bottom w:val="single" w:sz="2" w:space="0" w:color="auto"/>
              <w:right w:val="nil"/>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szCs w:val="20"/>
              </w:rPr>
            </w:pPr>
            <w:r w:rsidRPr="007F547B">
              <w:rPr>
                <w:rFonts w:asciiTheme="minorHAnsi" w:hAnsiTheme="minorHAnsi" w:cstheme="minorHAnsi"/>
                <w:szCs w:val="20"/>
              </w:rPr>
              <w:t>Maatschappij</w:t>
            </w:r>
          </w:p>
        </w:tc>
        <w:tc>
          <w:tcPr>
            <w:tcW w:w="2455" w:type="dxa"/>
            <w:tcBorders>
              <w:top w:val="single" w:sz="12" w:space="0" w:color="auto"/>
              <w:left w:val="single" w:sz="12" w:space="0" w:color="auto"/>
              <w:bottom w:val="single" w:sz="12" w:space="0" w:color="auto"/>
              <w:right w:val="single" w:sz="12"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r w:rsidRPr="007F547B">
              <w:rPr>
                <w:rFonts w:asciiTheme="minorHAnsi" w:hAnsiTheme="minorHAnsi" w:cstheme="minorHAnsi"/>
                <w:b/>
                <w:szCs w:val="20"/>
              </w:rPr>
              <w:t>3.</w:t>
            </w: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r w:rsidRPr="007F547B">
              <w:rPr>
                <w:rFonts w:asciiTheme="minorHAnsi" w:hAnsiTheme="minorHAnsi" w:cstheme="minorHAnsi"/>
                <w:b/>
                <w:szCs w:val="20"/>
              </w:rPr>
              <w:t>maatschappelijk schuldmodel</w:t>
            </w: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p>
        </w:tc>
        <w:tc>
          <w:tcPr>
            <w:tcW w:w="2455" w:type="dxa"/>
            <w:tcBorders>
              <w:top w:val="single" w:sz="12" w:space="0" w:color="auto"/>
              <w:left w:val="single" w:sz="12" w:space="0" w:color="auto"/>
              <w:bottom w:val="single" w:sz="12" w:space="0" w:color="auto"/>
              <w:right w:val="single" w:sz="12" w:space="0" w:color="auto"/>
            </w:tcBorders>
          </w:tcPr>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r w:rsidRPr="007F547B">
              <w:rPr>
                <w:rFonts w:asciiTheme="minorHAnsi" w:hAnsiTheme="minorHAnsi" w:cstheme="minorHAnsi"/>
                <w:b/>
                <w:szCs w:val="20"/>
              </w:rPr>
              <w:t xml:space="preserve">4. </w:t>
            </w: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r w:rsidRPr="007F547B">
              <w:rPr>
                <w:rFonts w:asciiTheme="minorHAnsi" w:hAnsiTheme="minorHAnsi" w:cstheme="minorHAnsi"/>
                <w:b/>
                <w:szCs w:val="20"/>
              </w:rPr>
              <w:t>maatschappelijk ongevalmodel</w:t>
            </w:r>
          </w:p>
          <w:p w:rsidR="007401B5" w:rsidRPr="007F547B" w:rsidRDefault="007401B5" w:rsidP="007F547B">
            <w:pPr>
              <w:tabs>
                <w:tab w:val="left" w:pos="-2880"/>
                <w:tab w:val="left" w:pos="-2160"/>
                <w:tab w:val="left" w:pos="-1440"/>
                <w:tab w:val="left" w:pos="-720"/>
              </w:tabs>
              <w:spacing w:line="240" w:lineRule="atLeast"/>
              <w:jc w:val="both"/>
              <w:rPr>
                <w:rFonts w:asciiTheme="minorHAnsi" w:hAnsiTheme="minorHAnsi" w:cstheme="minorHAnsi"/>
                <w:b/>
                <w:szCs w:val="20"/>
              </w:rPr>
            </w:pPr>
          </w:p>
        </w:tc>
      </w:tr>
    </w:tbl>
    <w:p w:rsidR="007401B5" w:rsidRPr="007F547B" w:rsidRDefault="007401B5" w:rsidP="007F547B">
      <w:pPr>
        <w:pStyle w:val="lijstopsom1"/>
        <w:numPr>
          <w:ilvl w:val="0"/>
          <w:numId w:val="0"/>
        </w:numPr>
        <w:jc w:val="both"/>
        <w:rPr>
          <w:rFonts w:asciiTheme="minorHAnsi" w:hAnsiTheme="minorHAnsi"/>
          <w:szCs w:val="20"/>
        </w:rPr>
      </w:pPr>
    </w:p>
    <w:p w:rsidR="000D007B" w:rsidRDefault="00B8560A" w:rsidP="00FF10D8">
      <w:pPr>
        <w:pStyle w:val="kop3nummer"/>
      </w:pPr>
      <w:r>
        <w:t>Stellingen</w:t>
      </w:r>
      <w:r w:rsidR="00CF76A1">
        <w:rPr>
          <w:rStyle w:val="Voetnootmarkering"/>
        </w:rPr>
        <w:footnoteReference w:id="2"/>
      </w:r>
    </w:p>
    <w:p w:rsidR="00617618" w:rsidRPr="007F547B" w:rsidRDefault="00617618" w:rsidP="007F547B">
      <w:pPr>
        <w:jc w:val="both"/>
        <w:rPr>
          <w:rFonts w:asciiTheme="minorHAnsi" w:hAnsiTheme="minorHAnsi" w:cstheme="minorHAnsi"/>
          <w:szCs w:val="20"/>
        </w:rPr>
      </w:pPr>
    </w:p>
    <w:p w:rsidR="00102391" w:rsidRPr="007F547B" w:rsidRDefault="00102391" w:rsidP="00553E2A">
      <w:pPr>
        <w:numPr>
          <w:ilvl w:val="0"/>
          <w:numId w:val="15"/>
        </w:numPr>
        <w:spacing w:line="240" w:lineRule="auto"/>
        <w:jc w:val="both"/>
        <w:rPr>
          <w:rFonts w:asciiTheme="minorHAnsi" w:hAnsiTheme="minorHAnsi" w:cstheme="minorHAnsi"/>
          <w:szCs w:val="20"/>
        </w:rPr>
      </w:pPr>
      <w:r w:rsidRPr="007F547B">
        <w:rPr>
          <w:rFonts w:asciiTheme="minorHAnsi" w:hAnsiTheme="minorHAnsi" w:cstheme="minorHAnsi"/>
          <w:szCs w:val="20"/>
        </w:rPr>
        <w:t>Ze zijn te lui om te werken en</w:t>
      </w:r>
      <w:r w:rsidR="00A25EC8">
        <w:rPr>
          <w:rFonts w:asciiTheme="minorHAnsi" w:hAnsiTheme="minorHAnsi" w:cstheme="minorHAnsi"/>
          <w:szCs w:val="20"/>
        </w:rPr>
        <w:t xml:space="preserve"> ze verkwisten hun geld maar = individueel schuldmodel.</w:t>
      </w:r>
    </w:p>
    <w:p w:rsidR="00102391" w:rsidRPr="007F547B" w:rsidRDefault="00102391" w:rsidP="007F547B">
      <w:pPr>
        <w:ind w:left="360"/>
        <w:jc w:val="both"/>
        <w:rPr>
          <w:rFonts w:asciiTheme="minorHAnsi" w:hAnsiTheme="minorHAnsi" w:cstheme="minorHAnsi"/>
          <w:szCs w:val="20"/>
        </w:rPr>
      </w:pPr>
    </w:p>
    <w:p w:rsidR="00102391" w:rsidRPr="007F547B" w:rsidRDefault="00102391" w:rsidP="00553E2A">
      <w:pPr>
        <w:numPr>
          <w:ilvl w:val="0"/>
          <w:numId w:val="15"/>
        </w:numPr>
        <w:spacing w:line="240" w:lineRule="auto"/>
        <w:jc w:val="both"/>
        <w:rPr>
          <w:rFonts w:asciiTheme="minorHAnsi" w:hAnsiTheme="minorHAnsi" w:cstheme="minorHAnsi"/>
          <w:szCs w:val="20"/>
        </w:rPr>
      </w:pPr>
      <w:r w:rsidRPr="007F547B">
        <w:rPr>
          <w:rFonts w:asciiTheme="minorHAnsi" w:hAnsiTheme="minorHAnsi" w:cstheme="minorHAnsi"/>
          <w:szCs w:val="20"/>
        </w:rPr>
        <w:lastRenderedPageBreak/>
        <w:t xml:space="preserve">Er worden te weinig wetten gemaakt die </w:t>
      </w:r>
      <w:r w:rsidR="00A25EC8">
        <w:rPr>
          <w:rFonts w:asciiTheme="minorHAnsi" w:hAnsiTheme="minorHAnsi" w:cstheme="minorHAnsi"/>
          <w:szCs w:val="20"/>
        </w:rPr>
        <w:t>ten goede komen aan de armen = maatschappelijk schuldmodel.</w:t>
      </w:r>
    </w:p>
    <w:p w:rsidR="00102391" w:rsidRPr="007F547B" w:rsidRDefault="00102391" w:rsidP="007F547B">
      <w:pPr>
        <w:ind w:left="360"/>
        <w:jc w:val="both"/>
        <w:rPr>
          <w:rFonts w:asciiTheme="minorHAnsi" w:hAnsiTheme="minorHAnsi" w:cstheme="minorHAnsi"/>
          <w:szCs w:val="20"/>
        </w:rPr>
      </w:pPr>
    </w:p>
    <w:p w:rsidR="00102391" w:rsidRPr="007F547B" w:rsidRDefault="00102391" w:rsidP="00553E2A">
      <w:pPr>
        <w:numPr>
          <w:ilvl w:val="0"/>
          <w:numId w:val="15"/>
        </w:numPr>
        <w:spacing w:line="240" w:lineRule="auto"/>
        <w:jc w:val="both"/>
        <w:rPr>
          <w:rFonts w:asciiTheme="minorHAnsi" w:hAnsiTheme="minorHAnsi" w:cstheme="minorHAnsi"/>
          <w:szCs w:val="20"/>
        </w:rPr>
      </w:pPr>
      <w:r w:rsidRPr="007F547B">
        <w:rPr>
          <w:rFonts w:asciiTheme="minorHAnsi" w:hAnsiTheme="minorHAnsi" w:cstheme="minorHAnsi"/>
          <w:szCs w:val="20"/>
        </w:rPr>
        <w:t>Het zal u maar overkomen, nu li</w:t>
      </w:r>
      <w:r w:rsidR="00A25EC8">
        <w:rPr>
          <w:rFonts w:asciiTheme="minorHAnsi" w:hAnsiTheme="minorHAnsi" w:cstheme="minorHAnsi"/>
          <w:szCs w:val="20"/>
        </w:rPr>
        <w:t>gt ze weer in het ziekenhuis = individueel ongevalmodel.</w:t>
      </w:r>
    </w:p>
    <w:p w:rsidR="00102391" w:rsidRPr="007F547B" w:rsidRDefault="00102391" w:rsidP="007F547B">
      <w:pPr>
        <w:ind w:left="360"/>
        <w:jc w:val="both"/>
        <w:rPr>
          <w:rFonts w:asciiTheme="minorHAnsi" w:hAnsiTheme="minorHAnsi" w:cstheme="minorHAnsi"/>
          <w:szCs w:val="20"/>
        </w:rPr>
      </w:pPr>
    </w:p>
    <w:p w:rsidR="00102391" w:rsidRPr="007F547B" w:rsidRDefault="00102391" w:rsidP="00553E2A">
      <w:pPr>
        <w:numPr>
          <w:ilvl w:val="0"/>
          <w:numId w:val="15"/>
        </w:numPr>
        <w:spacing w:line="240" w:lineRule="auto"/>
        <w:jc w:val="both"/>
        <w:rPr>
          <w:rFonts w:asciiTheme="minorHAnsi" w:hAnsiTheme="minorHAnsi" w:cstheme="minorHAnsi"/>
          <w:szCs w:val="20"/>
        </w:rPr>
      </w:pPr>
      <w:r w:rsidRPr="007F547B">
        <w:rPr>
          <w:rFonts w:asciiTheme="minorHAnsi" w:hAnsiTheme="minorHAnsi" w:cstheme="minorHAnsi"/>
          <w:szCs w:val="20"/>
        </w:rPr>
        <w:t xml:space="preserve">Als het met de economie beter gaat, </w:t>
      </w:r>
      <w:r w:rsidR="00A25EC8">
        <w:rPr>
          <w:rFonts w:asciiTheme="minorHAnsi" w:hAnsiTheme="minorHAnsi" w:cstheme="minorHAnsi"/>
          <w:szCs w:val="20"/>
        </w:rPr>
        <w:t>komen er vanzelf nieuwe jobs = maatschappelijk ongevalmodel.</w:t>
      </w:r>
    </w:p>
    <w:p w:rsidR="00102391" w:rsidRPr="007F547B" w:rsidRDefault="00102391" w:rsidP="007F547B">
      <w:pPr>
        <w:jc w:val="both"/>
        <w:rPr>
          <w:rFonts w:asciiTheme="minorHAnsi" w:hAnsiTheme="minorHAnsi" w:cstheme="minorHAnsi"/>
          <w:szCs w:val="20"/>
        </w:rPr>
      </w:pPr>
    </w:p>
    <w:p w:rsidR="00102391" w:rsidRPr="007F547B" w:rsidRDefault="00102391" w:rsidP="00553E2A">
      <w:pPr>
        <w:numPr>
          <w:ilvl w:val="0"/>
          <w:numId w:val="15"/>
        </w:numPr>
        <w:spacing w:line="240" w:lineRule="auto"/>
        <w:jc w:val="both"/>
        <w:rPr>
          <w:rFonts w:asciiTheme="minorHAnsi" w:hAnsiTheme="minorHAnsi" w:cstheme="minorHAnsi"/>
          <w:szCs w:val="20"/>
        </w:rPr>
      </w:pPr>
      <w:r w:rsidRPr="007F547B">
        <w:rPr>
          <w:rFonts w:asciiTheme="minorHAnsi" w:hAnsiTheme="minorHAnsi" w:cstheme="minorHAnsi"/>
          <w:szCs w:val="20"/>
        </w:rPr>
        <w:t xml:space="preserve">Mensen die bij ons arm zijn, zijn vaak mensen met </w:t>
      </w:r>
      <w:r w:rsidR="00A25EC8">
        <w:rPr>
          <w:rFonts w:asciiTheme="minorHAnsi" w:hAnsiTheme="minorHAnsi" w:cstheme="minorHAnsi"/>
          <w:szCs w:val="20"/>
        </w:rPr>
        <w:t>een handicap of invaliditeit = individueel ongevalmodel.</w:t>
      </w:r>
    </w:p>
    <w:p w:rsidR="00102391" w:rsidRPr="007F547B" w:rsidRDefault="00102391" w:rsidP="007F547B">
      <w:pPr>
        <w:ind w:left="360"/>
        <w:jc w:val="both"/>
        <w:rPr>
          <w:rFonts w:asciiTheme="minorHAnsi" w:hAnsiTheme="minorHAnsi" w:cstheme="minorHAnsi"/>
          <w:szCs w:val="20"/>
        </w:rPr>
      </w:pPr>
    </w:p>
    <w:p w:rsidR="00102391" w:rsidRPr="007F547B" w:rsidRDefault="00102391" w:rsidP="00553E2A">
      <w:pPr>
        <w:numPr>
          <w:ilvl w:val="0"/>
          <w:numId w:val="15"/>
        </w:numPr>
        <w:spacing w:line="240" w:lineRule="auto"/>
        <w:jc w:val="both"/>
        <w:rPr>
          <w:rFonts w:asciiTheme="minorHAnsi" w:hAnsiTheme="minorHAnsi" w:cstheme="minorHAnsi"/>
          <w:szCs w:val="20"/>
        </w:rPr>
      </w:pPr>
      <w:r w:rsidRPr="007F547B">
        <w:rPr>
          <w:rFonts w:asciiTheme="minorHAnsi" w:hAnsiTheme="minorHAnsi" w:cstheme="minorHAnsi"/>
          <w:szCs w:val="20"/>
        </w:rPr>
        <w:t>Om de gezondheid van de meest kwetsbaren te verbeteren, moeten e</w:t>
      </w:r>
      <w:r w:rsidR="00A25EC8">
        <w:rPr>
          <w:rFonts w:asciiTheme="minorHAnsi" w:hAnsiTheme="minorHAnsi" w:cstheme="minorHAnsi"/>
          <w:szCs w:val="20"/>
        </w:rPr>
        <w:t>r maatregelen genomen worden = maatschappelijk schuldmodel.</w:t>
      </w:r>
    </w:p>
    <w:p w:rsidR="00102391" w:rsidRPr="007F547B" w:rsidRDefault="00102391" w:rsidP="007F547B">
      <w:pPr>
        <w:jc w:val="both"/>
        <w:rPr>
          <w:rFonts w:asciiTheme="minorHAnsi" w:hAnsiTheme="minorHAnsi" w:cstheme="minorHAnsi"/>
          <w:szCs w:val="20"/>
        </w:rPr>
      </w:pPr>
    </w:p>
    <w:p w:rsidR="00102391" w:rsidRPr="007F547B" w:rsidRDefault="00102391" w:rsidP="00553E2A">
      <w:pPr>
        <w:numPr>
          <w:ilvl w:val="0"/>
          <w:numId w:val="15"/>
        </w:numPr>
        <w:spacing w:line="240" w:lineRule="auto"/>
        <w:jc w:val="both"/>
        <w:rPr>
          <w:rFonts w:asciiTheme="minorHAnsi" w:hAnsiTheme="minorHAnsi" w:cstheme="minorHAnsi"/>
          <w:szCs w:val="20"/>
        </w:rPr>
      </w:pPr>
      <w:r w:rsidRPr="007F547B">
        <w:rPr>
          <w:rFonts w:asciiTheme="minorHAnsi" w:hAnsiTheme="minorHAnsi" w:cstheme="minorHAnsi"/>
          <w:szCs w:val="20"/>
        </w:rPr>
        <w:t>Er zijn te veel armen door de werkloosheid. Er zijn te veel machines die het werk van</w:t>
      </w:r>
      <w:r w:rsidR="00A25EC8">
        <w:rPr>
          <w:rFonts w:asciiTheme="minorHAnsi" w:hAnsiTheme="minorHAnsi" w:cstheme="minorHAnsi"/>
          <w:szCs w:val="20"/>
        </w:rPr>
        <w:t xml:space="preserve"> mensen doen = maatschappelijk ongevalmodel.</w:t>
      </w:r>
    </w:p>
    <w:p w:rsidR="00102391" w:rsidRPr="007F547B" w:rsidRDefault="00102391" w:rsidP="007F547B">
      <w:pPr>
        <w:jc w:val="both"/>
        <w:rPr>
          <w:rFonts w:asciiTheme="minorHAnsi" w:hAnsiTheme="minorHAnsi" w:cstheme="minorHAnsi"/>
          <w:szCs w:val="20"/>
        </w:rPr>
      </w:pPr>
    </w:p>
    <w:p w:rsidR="00F957FB" w:rsidRDefault="00102391" w:rsidP="00553E2A">
      <w:pPr>
        <w:numPr>
          <w:ilvl w:val="0"/>
          <w:numId w:val="15"/>
        </w:numPr>
        <w:spacing w:line="240" w:lineRule="auto"/>
        <w:jc w:val="both"/>
        <w:rPr>
          <w:rFonts w:asciiTheme="minorHAnsi" w:hAnsiTheme="minorHAnsi" w:cstheme="minorHAnsi"/>
          <w:szCs w:val="20"/>
        </w:rPr>
      </w:pPr>
      <w:r w:rsidRPr="007F547B">
        <w:rPr>
          <w:rFonts w:asciiTheme="minorHAnsi" w:hAnsiTheme="minorHAnsi" w:cstheme="minorHAnsi"/>
          <w:szCs w:val="20"/>
        </w:rPr>
        <w:t xml:space="preserve">De pech blijft sommige mensen achtervolgen: haar tweede baby was heel klein </w:t>
      </w:r>
      <w:r w:rsidR="00A25EC8">
        <w:rPr>
          <w:rFonts w:asciiTheme="minorHAnsi" w:hAnsiTheme="minorHAnsi" w:cstheme="minorHAnsi"/>
          <w:szCs w:val="20"/>
        </w:rPr>
        <w:t>en ziekelijk bij de geboorte = individueel ongevalmodel.</w:t>
      </w:r>
    </w:p>
    <w:p w:rsidR="007D3F67" w:rsidRPr="007D3F67" w:rsidRDefault="007D3F67" w:rsidP="004D4C9A">
      <w:pPr>
        <w:jc w:val="both"/>
        <w:rPr>
          <w:rFonts w:asciiTheme="minorHAnsi" w:hAnsiTheme="minorHAnsi"/>
          <w:szCs w:val="20"/>
        </w:rPr>
      </w:pPr>
    </w:p>
    <w:p w:rsidR="007D3F67" w:rsidRDefault="007D3F67" w:rsidP="00553E2A">
      <w:pPr>
        <w:pStyle w:val="Lijstalinea"/>
        <w:numPr>
          <w:ilvl w:val="0"/>
          <w:numId w:val="15"/>
        </w:numPr>
        <w:jc w:val="both"/>
        <w:rPr>
          <w:rFonts w:asciiTheme="minorHAnsi" w:hAnsiTheme="minorHAnsi"/>
          <w:sz w:val="20"/>
          <w:szCs w:val="20"/>
          <w:lang w:val="nl-BE"/>
        </w:rPr>
      </w:pPr>
      <w:r w:rsidRPr="007D3F67">
        <w:rPr>
          <w:rFonts w:asciiTheme="minorHAnsi" w:hAnsiTheme="minorHAnsi"/>
          <w:sz w:val="20"/>
          <w:szCs w:val="20"/>
          <w:lang w:val="nl-BE"/>
        </w:rPr>
        <w:t>Het is h</w:t>
      </w:r>
      <w:r w:rsidR="000C3E03">
        <w:rPr>
          <w:rFonts w:asciiTheme="minorHAnsi" w:hAnsiTheme="minorHAnsi"/>
          <w:sz w:val="20"/>
          <w:szCs w:val="20"/>
          <w:lang w:val="nl-BE"/>
        </w:rPr>
        <w:t xml:space="preserve">un </w:t>
      </w:r>
      <w:r w:rsidR="00A25EC8">
        <w:rPr>
          <w:rFonts w:asciiTheme="minorHAnsi" w:hAnsiTheme="minorHAnsi"/>
          <w:sz w:val="20"/>
          <w:szCs w:val="20"/>
          <w:lang w:val="nl-BE"/>
        </w:rPr>
        <w:t>eigen schuld dat ze arm zijn = individueel schuldmodel.</w:t>
      </w:r>
    </w:p>
    <w:p w:rsidR="007D3F67" w:rsidRPr="007D3F67" w:rsidRDefault="007D3F67" w:rsidP="007D3F67">
      <w:pPr>
        <w:jc w:val="both"/>
        <w:rPr>
          <w:rFonts w:asciiTheme="minorHAnsi" w:hAnsiTheme="minorHAnsi"/>
          <w:szCs w:val="20"/>
        </w:rPr>
      </w:pPr>
    </w:p>
    <w:p w:rsidR="007D3F67" w:rsidRDefault="007D3F67" w:rsidP="00553E2A">
      <w:pPr>
        <w:pStyle w:val="Lijstalinea"/>
        <w:numPr>
          <w:ilvl w:val="0"/>
          <w:numId w:val="15"/>
        </w:numPr>
        <w:jc w:val="both"/>
        <w:rPr>
          <w:rFonts w:asciiTheme="minorHAnsi" w:hAnsiTheme="minorHAnsi"/>
          <w:sz w:val="20"/>
          <w:szCs w:val="20"/>
          <w:lang w:val="nl-BE"/>
        </w:rPr>
      </w:pPr>
      <w:r w:rsidRPr="007D3F67">
        <w:rPr>
          <w:rFonts w:asciiTheme="minorHAnsi" w:hAnsiTheme="minorHAnsi"/>
          <w:sz w:val="20"/>
          <w:szCs w:val="20"/>
          <w:lang w:val="nl-BE"/>
        </w:rPr>
        <w:t>Ze hebben het zelf ge</w:t>
      </w:r>
      <w:r w:rsidR="00A25EC8">
        <w:rPr>
          <w:rFonts w:asciiTheme="minorHAnsi" w:hAnsiTheme="minorHAnsi"/>
          <w:sz w:val="20"/>
          <w:szCs w:val="20"/>
          <w:lang w:val="nl-BE"/>
        </w:rPr>
        <w:t>zocht = individueel schuldmodel.</w:t>
      </w:r>
    </w:p>
    <w:p w:rsidR="007D3F67" w:rsidRPr="007D3F67" w:rsidRDefault="007D3F67" w:rsidP="007D3F67">
      <w:pPr>
        <w:jc w:val="both"/>
        <w:rPr>
          <w:rFonts w:asciiTheme="minorHAnsi" w:hAnsiTheme="minorHAnsi"/>
          <w:szCs w:val="20"/>
        </w:rPr>
      </w:pPr>
    </w:p>
    <w:p w:rsidR="007D3F67" w:rsidRDefault="00A25EC8" w:rsidP="00553E2A">
      <w:pPr>
        <w:pStyle w:val="Lijstalinea"/>
        <w:numPr>
          <w:ilvl w:val="0"/>
          <w:numId w:val="15"/>
        </w:numPr>
        <w:jc w:val="both"/>
        <w:rPr>
          <w:rFonts w:asciiTheme="minorHAnsi" w:hAnsiTheme="minorHAnsi"/>
          <w:sz w:val="20"/>
          <w:szCs w:val="20"/>
          <w:lang w:val="nl-BE"/>
        </w:rPr>
      </w:pPr>
      <w:r>
        <w:rPr>
          <w:rFonts w:asciiTheme="minorHAnsi" w:hAnsiTheme="minorHAnsi"/>
          <w:sz w:val="20"/>
          <w:szCs w:val="20"/>
          <w:lang w:val="nl-BE"/>
        </w:rPr>
        <w:t xml:space="preserve">Wie wil werken, kan werken = individueel schuldmodel. </w:t>
      </w:r>
    </w:p>
    <w:p w:rsidR="004D4C9A" w:rsidRDefault="004D4C9A" w:rsidP="004D4C9A">
      <w:pPr>
        <w:pStyle w:val="Lijstalinea"/>
        <w:rPr>
          <w:rFonts w:asciiTheme="minorHAnsi" w:hAnsiTheme="minorHAnsi"/>
          <w:sz w:val="20"/>
          <w:szCs w:val="20"/>
          <w:lang w:val="nl-BE"/>
        </w:rPr>
      </w:pPr>
    </w:p>
    <w:p w:rsidR="004D4C9A" w:rsidRDefault="004D4C9A" w:rsidP="00553E2A">
      <w:pPr>
        <w:pStyle w:val="Lijstalinea"/>
        <w:numPr>
          <w:ilvl w:val="0"/>
          <w:numId w:val="15"/>
        </w:numPr>
        <w:jc w:val="both"/>
        <w:rPr>
          <w:rFonts w:asciiTheme="minorHAnsi" w:hAnsiTheme="minorHAnsi"/>
          <w:sz w:val="20"/>
          <w:szCs w:val="20"/>
          <w:lang w:val="nl-BE"/>
        </w:rPr>
      </w:pPr>
      <w:r w:rsidRPr="007D3F67">
        <w:rPr>
          <w:rFonts w:asciiTheme="minorHAnsi" w:hAnsiTheme="minorHAnsi"/>
          <w:sz w:val="20"/>
          <w:szCs w:val="20"/>
          <w:lang w:val="nl-BE"/>
        </w:rPr>
        <w:t>Mensen z</w:t>
      </w:r>
      <w:r>
        <w:rPr>
          <w:rFonts w:asciiTheme="minorHAnsi" w:hAnsiTheme="minorHAnsi"/>
          <w:sz w:val="20"/>
          <w:szCs w:val="20"/>
          <w:lang w:val="nl-BE"/>
        </w:rPr>
        <w:t xml:space="preserve">ijn arm </w:t>
      </w:r>
      <w:r w:rsidR="00A25EC8">
        <w:rPr>
          <w:rFonts w:asciiTheme="minorHAnsi" w:hAnsiTheme="minorHAnsi"/>
          <w:sz w:val="20"/>
          <w:szCs w:val="20"/>
          <w:lang w:val="nl-BE"/>
        </w:rPr>
        <w:t>omdat ze verslaafd zijn = individueel schuldmodel.</w:t>
      </w:r>
    </w:p>
    <w:p w:rsidR="00823B91" w:rsidRPr="00823B91" w:rsidRDefault="00823B91" w:rsidP="00823B91">
      <w:pPr>
        <w:pStyle w:val="Lijstalinea"/>
        <w:rPr>
          <w:rFonts w:asciiTheme="minorHAnsi" w:hAnsiTheme="minorHAnsi"/>
          <w:sz w:val="20"/>
          <w:szCs w:val="20"/>
          <w:lang w:val="nl-BE"/>
        </w:rPr>
      </w:pPr>
    </w:p>
    <w:p w:rsidR="004D4C9A" w:rsidRPr="00A25EC8" w:rsidRDefault="004D4C9A" w:rsidP="00A25EC8">
      <w:pPr>
        <w:rPr>
          <w:rFonts w:asciiTheme="minorHAnsi" w:hAnsiTheme="minorHAnsi"/>
          <w:szCs w:val="20"/>
        </w:rPr>
      </w:pPr>
    </w:p>
    <w:p w:rsidR="00F957FB" w:rsidRPr="007D3F67" w:rsidRDefault="00F957FB" w:rsidP="007D3F67">
      <w:pPr>
        <w:rPr>
          <w:rFonts w:asciiTheme="minorHAnsi" w:hAnsiTheme="minorHAnsi" w:cstheme="minorHAnsi"/>
          <w:szCs w:val="20"/>
        </w:rPr>
      </w:pPr>
    </w:p>
    <w:p w:rsidR="00A25EC8" w:rsidRDefault="00A25EC8" w:rsidP="00FF10D8">
      <w:pPr>
        <w:pStyle w:val="kop3nummer"/>
      </w:pPr>
      <w:r>
        <w:t>Pauze</w:t>
      </w:r>
    </w:p>
    <w:p w:rsidR="00A25EC8" w:rsidRPr="00A25EC8" w:rsidRDefault="00A25EC8" w:rsidP="00A25EC8"/>
    <w:p w:rsidR="006A5576" w:rsidRDefault="006A5576" w:rsidP="00FF10D8">
      <w:pPr>
        <w:pStyle w:val="kop3nummer"/>
      </w:pPr>
      <w:r>
        <w:t>Marlaine</w:t>
      </w:r>
      <w:r w:rsidR="00C93127">
        <w:t>’</w:t>
      </w:r>
      <w:r>
        <w:t>s verhaal</w:t>
      </w:r>
      <w:r w:rsidR="00A25EC8">
        <w:t xml:space="preserve"> </w:t>
      </w:r>
    </w:p>
    <w:p w:rsidR="006A5576" w:rsidRDefault="006A5576" w:rsidP="006A5576"/>
    <w:p w:rsidR="00A25EC8" w:rsidRDefault="00A25EC8" w:rsidP="00A25EC8">
      <w:pPr>
        <w:pStyle w:val="tabeltekst"/>
        <w:spacing w:before="0" w:line="276" w:lineRule="auto"/>
        <w:jc w:val="both"/>
      </w:pPr>
      <w:r>
        <w:t>Goede dag iedereen,</w:t>
      </w:r>
    </w:p>
    <w:p w:rsidR="00A25EC8" w:rsidRDefault="00A25EC8" w:rsidP="00A25EC8">
      <w:pPr>
        <w:pStyle w:val="tabeltekst"/>
        <w:spacing w:before="0" w:line="276" w:lineRule="auto"/>
        <w:jc w:val="both"/>
      </w:pPr>
      <w:r>
        <w:t>Ik wil mij even voorstellen.</w:t>
      </w:r>
    </w:p>
    <w:p w:rsidR="00A25EC8" w:rsidRDefault="00A25EC8" w:rsidP="00A25EC8">
      <w:pPr>
        <w:pStyle w:val="tabeltekst"/>
        <w:spacing w:before="0" w:line="276" w:lineRule="auto"/>
        <w:jc w:val="both"/>
      </w:pPr>
      <w:r>
        <w:t>Mijn naam is Marlaine.</w:t>
      </w:r>
    </w:p>
    <w:p w:rsidR="00A25EC8" w:rsidRDefault="00A25EC8" w:rsidP="00A25EC8">
      <w:pPr>
        <w:pStyle w:val="tabeltekst"/>
        <w:spacing w:before="0" w:line="276" w:lineRule="auto"/>
        <w:jc w:val="both"/>
      </w:pPr>
      <w:r>
        <w:t>Ik ben een kind van gescheiden ouders en ik groeide op in een klooster. In het internaat.</w:t>
      </w:r>
    </w:p>
    <w:p w:rsidR="00A25EC8" w:rsidRDefault="00A25EC8" w:rsidP="00A25EC8">
      <w:pPr>
        <w:pStyle w:val="tabeltekst"/>
        <w:spacing w:before="0" w:line="276" w:lineRule="auto"/>
        <w:jc w:val="both"/>
      </w:pPr>
      <w:r>
        <w:t>Daardoor zag ik mijn moeder en mijn vader heel weinig, terwijl ik toch graag bij mijn ouders wilde zijn.</w:t>
      </w:r>
    </w:p>
    <w:p w:rsidR="00A25EC8" w:rsidRDefault="00A25EC8" w:rsidP="00A25EC8">
      <w:pPr>
        <w:pStyle w:val="tabeltekst"/>
        <w:spacing w:before="0" w:line="276" w:lineRule="auto"/>
        <w:jc w:val="both"/>
      </w:pPr>
      <w:r>
        <w:t>Al de kinderen van mijn klas konden elke dag naar huis, maar ik bleef op school.</w:t>
      </w:r>
    </w:p>
    <w:p w:rsidR="00A25EC8" w:rsidRDefault="00A25EC8" w:rsidP="00A25EC8">
      <w:pPr>
        <w:pStyle w:val="tabeltekst"/>
        <w:spacing w:before="0" w:line="276" w:lineRule="auto"/>
        <w:jc w:val="both"/>
      </w:pPr>
      <w:r>
        <w:t>Ik dacht heel veel aan mijn moeder, hoe het met haar zou zijn, ook aan mijn vader die ergens anders woonde dan mijn moeder.</w:t>
      </w:r>
    </w:p>
    <w:p w:rsidR="00A25EC8" w:rsidRDefault="00A25EC8" w:rsidP="00A25EC8">
      <w:pPr>
        <w:pStyle w:val="tabeltekst"/>
        <w:spacing w:before="0" w:line="276" w:lineRule="auto"/>
        <w:jc w:val="both"/>
      </w:pPr>
      <w:r>
        <w:t>Ik kon heel moeilijk leren omdat ik altijd aan hen dacht. Daarom had ik slechte punten en een slecht rapport.</w:t>
      </w:r>
    </w:p>
    <w:p w:rsidR="00A25EC8" w:rsidRDefault="00A25EC8" w:rsidP="00A25EC8">
      <w:pPr>
        <w:pStyle w:val="tabeltekst"/>
        <w:spacing w:before="0" w:line="276" w:lineRule="auto"/>
        <w:jc w:val="both"/>
      </w:pPr>
      <w:r>
        <w:t xml:space="preserve">De anderen lachten mij daarvoor uit en ze vonden mij dom. Dommerik, dommerik zo ging dat maar door. Ik wilde wel mijn best doen, maar kon het niet. Niemand wilde spelen met mij, want mijn kleren waren niet leuk. Ouderwetse afgedragen kleren. Als het regende had ik natte voeten, mijn schoenen waren oude schoenen, met gaten in aan de onderkant. Ik schaamde mij heel erg. Ik wilde liefst niet opvallen, maar ik viel wel op omdat ik anders was dan al die andere kindjes. Ik kon mij niet </w:t>
      </w:r>
      <w:r>
        <w:lastRenderedPageBreak/>
        <w:t>verstoppen, want de school is belangrijk om te leren, maar leren kon ik niet, alleen maar denken en denken, niet over school, over mijn moeder en vader en over een huis. Ik droomde over een huis een echt huis met mijn moeder en mijn vader en de kinderen die samen gelukkig waren, maar dat was een droom. Ik zat op school. Dommerik, dommerik. Veel jaren later werkte ik heel hard om te zorgen voor anderen, en daardoor vergat ik mezelf. Ik cijferde mezelf volledig weg want ik was toch niet slim, dacht ik van mezelf. Nadat ik gescheiden ben van mijn man, ben ik naar Sint-Niklaas verhuist. Ik had vele jaren hard gewerkt om niet in de schulden te komen. Daarom deelde ik het appartement met een vriendin om de prijs te drukken. Het huurcontract was voor twee jaar. Helaas ging die vriendin weg na een jaar, omdat ze werk had gevonden in Nederland. Ik stond plots alleen om een zware huurprijs te betalen van 630 euro, terwijl ik maar een inkomen had van 780 euro. Ik had heel mijn leven hard gewerkt en zwaar werk gedaan ten koste van mijn gezondheid. Daardoor was mijn inkomen zo laag. Uiteindelijk was ik genoodzaakt om zelf die keuze te maken om dakloos te zijn of om een financiële  grote put te maken. Ik koos ervoor om dakloos te worden. Ik voelde mij niet meer mee tellen in de maatschappij. Ik had niets meer, geen geld, geen huis, zelfs geen identiteitskaart meer.</w:t>
      </w:r>
    </w:p>
    <w:p w:rsidR="00A25EC8" w:rsidRDefault="00A25EC8" w:rsidP="00A25EC8">
      <w:pPr>
        <w:pStyle w:val="tabeltekst"/>
        <w:spacing w:line="276" w:lineRule="auto"/>
        <w:jc w:val="both"/>
      </w:pPr>
      <w:r>
        <w:t>Tot iemand mij vertelde dat ik meer kon dan wat ik van mezelf dacht. Ik ben blij dat deze mens kwaliteiten in mij zag en mijn ogen heeft geopend dat ik wel belangrijk ben. Nu ga ik terug naar school. Ik heb al veel geleerd en elke dag leer ik bij. Ik voel mij niet meer dom. Ik ben blij, dat ik opnieuw een kans heb gekregen om te leren. Dankbaar dat ik anders mag kijken naar mezelf. Ondertussen woon ik sinds twee jaar terug in een appartementje en kan ik terug blij zijn met kleine dingen die niet altijd vanzelfsprekend zijn, zoals warm water om een douche te nemen. Een warme maaltijd en verwarming. Ik kan en mag terug leren genieten van eenvoudige dingen, zoals een bed om in te slapen, een tafel om aan te eten en een stoel om te zitten. Bedankt om te luisteren.</w:t>
      </w:r>
    </w:p>
    <w:p w:rsidR="00A25EC8" w:rsidRDefault="00A25EC8" w:rsidP="00A25EC8">
      <w:pPr>
        <w:pStyle w:val="Standard"/>
      </w:pPr>
    </w:p>
    <w:p w:rsidR="00A25EC8" w:rsidRPr="00245056" w:rsidRDefault="00A25EC8" w:rsidP="00A25EC8">
      <w:pPr>
        <w:pStyle w:val="Standard"/>
        <w:rPr>
          <w:rStyle w:val="accentbordeaux"/>
        </w:rPr>
      </w:pPr>
      <w:r w:rsidRPr="00245056">
        <w:rPr>
          <w:rStyle w:val="accentbordeaux"/>
        </w:rPr>
        <w:t xml:space="preserve">Marlaine heeft ook een aantal linken </w:t>
      </w:r>
      <w:r w:rsidR="00064F8A" w:rsidRPr="00245056">
        <w:rPr>
          <w:rStyle w:val="accentbordeaux"/>
        </w:rPr>
        <w:t>voorbereid die met onderwijs te maken hebben.</w:t>
      </w:r>
    </w:p>
    <w:p w:rsidR="00064F8A" w:rsidRDefault="00064F8A" w:rsidP="00064F8A">
      <w:pPr>
        <w:pStyle w:val="kop2nummer"/>
        <w:numPr>
          <w:ilvl w:val="0"/>
          <w:numId w:val="0"/>
        </w:numPr>
        <w:outlineLvl w:val="9"/>
        <w:rPr>
          <w:rFonts w:eastAsia="SimSun" w:cs="Calibri"/>
          <w:b w:val="0"/>
          <w:bCs w:val="0"/>
          <w:caps w:val="0"/>
          <w:color w:val="auto"/>
          <w:spacing w:val="0"/>
          <w:kern w:val="3"/>
          <w:sz w:val="20"/>
          <w:szCs w:val="21"/>
        </w:rPr>
      </w:pPr>
    </w:p>
    <w:p w:rsidR="00A25EC8" w:rsidRPr="002237B0" w:rsidRDefault="00A25EC8" w:rsidP="002237B0">
      <w:pPr>
        <w:pStyle w:val="kop2nummer"/>
        <w:numPr>
          <w:ilvl w:val="0"/>
          <w:numId w:val="0"/>
        </w:numPr>
        <w:ind w:left="709"/>
        <w:rPr>
          <w:sz w:val="20"/>
          <w:szCs w:val="20"/>
        </w:rPr>
      </w:pPr>
      <w:r w:rsidRPr="002237B0">
        <w:rPr>
          <w:sz w:val="20"/>
          <w:szCs w:val="20"/>
        </w:rPr>
        <w:t>Opbouwen van relaties en sociaal netwerk is moeilijk</w:t>
      </w:r>
    </w:p>
    <w:p w:rsidR="00A25EC8" w:rsidRDefault="00A25EC8" w:rsidP="00A25EC8">
      <w:pPr>
        <w:pStyle w:val="Standard"/>
        <w:rPr>
          <w:b/>
          <w:bCs/>
          <w:caps/>
          <w:color w:val="4F81BD"/>
          <w:spacing w:val="6"/>
          <w:szCs w:val="20"/>
        </w:rPr>
      </w:pPr>
    </w:p>
    <w:p w:rsidR="00A25EC8" w:rsidRDefault="00A25EC8" w:rsidP="00A25EC8">
      <w:pPr>
        <w:pStyle w:val="Standard"/>
        <w:jc w:val="both"/>
      </w:pPr>
      <w:r>
        <w:t>Aangezien ik als baby reeds op internaat zat had ik niet de juiste hechting met mijn ouders. Dat zorgde ervoor dat ik hechting zocht met dieren. Tegen hen kon ik praten, hen vast pakken, wenen, mijn geheimen vertellen en spelen. Ik had niet echt het gevoel om contacten met mensen aan te gaan; Het zorgde ervoor dat ik relaties aftastte en daar soms heel veel tijd voor nodig had.</w:t>
      </w:r>
    </w:p>
    <w:p w:rsidR="00A25EC8" w:rsidRDefault="00A25EC8" w:rsidP="00A25EC8">
      <w:pPr>
        <w:pStyle w:val="Standard"/>
        <w:jc w:val="both"/>
      </w:pPr>
      <w:r>
        <w:t>Het vertrouwen was ver te zoeken. Het was heel moeilijk om in gesprek te gaan met anderen, laat staan om mensen te vertrouwen. Door verschillende omstandigheden is men vaak niet in staat om een netwerk uit te bouwen. Dit kan gepaard gaan door een laag zelfbeeld. Heel veel gevoelens zoals schaamte, onzekerheid, onmacht, angst spelen een rol. Het kost soms heel veel moeite om grenzen te verleggen. Ik was bv vroeger heel erg schuw om de bus te nemen, stel dat mensen mij iets zouden vragen, welk antwoord diende ik dan te geven? Wat zouden ze wel van mij denken? Hoe kwam ik over? Laat staan dat ikzelf een vraag zou stellen. Voor sommige mensen is het uitbouwen van een netwerk niet zo eenvoudig of vanzelfsprekend. Vaak is het nodig om een lang traject af te leggen die steunt op vertrouwen.</w:t>
      </w:r>
    </w:p>
    <w:p w:rsidR="00A25EC8" w:rsidRDefault="00A25EC8" w:rsidP="00A25EC8">
      <w:pPr>
        <w:pStyle w:val="Standard"/>
        <w:jc w:val="both"/>
      </w:pPr>
    </w:p>
    <w:p w:rsidR="00A25EC8" w:rsidRDefault="00A25EC8" w:rsidP="00A25EC8">
      <w:pPr>
        <w:pStyle w:val="Standard"/>
        <w:jc w:val="both"/>
      </w:pPr>
      <w:r>
        <w:t xml:space="preserve"> Ik wil hier graag een voorbeeld bij geven. Het is niet altijd zo dat mensen die uitbundig zijn geen zwaar verleden met zich meedragen. De uiterlijke vertoning kan juist een masker zijn pijn en verdriet en of onmacht te verbergen. Bij mij zorgde de verkeerde hechting dus voor een blokkade in mijn houding naar anderen toe. Waardoor ik met momenten mensen aantrok om ze daarna weer weg te duwen. Het vergt vaak veel geduld om mensen vanuit eenvoudige gesloten gewoonte te leiden naar </w:t>
      </w:r>
      <w:r>
        <w:lastRenderedPageBreak/>
        <w:t>een nieuwe open houding. Het is voor deze mensen ook een zware krachtinspanning om hun grenzen te verleggen en contacten op te bouwen.</w:t>
      </w:r>
    </w:p>
    <w:p w:rsidR="00A25EC8" w:rsidRDefault="00A25EC8" w:rsidP="00A25EC8">
      <w:pPr>
        <w:pStyle w:val="Standard"/>
      </w:pPr>
    </w:p>
    <w:p w:rsidR="00A25EC8" w:rsidRDefault="00A25EC8" w:rsidP="00064F8A">
      <w:pPr>
        <w:pStyle w:val="kop2nummer"/>
        <w:numPr>
          <w:ilvl w:val="0"/>
          <w:numId w:val="0"/>
        </w:numPr>
        <w:ind w:left="709"/>
        <w:outlineLvl w:val="9"/>
        <w:rPr>
          <w:sz w:val="20"/>
          <w:szCs w:val="20"/>
        </w:rPr>
      </w:pPr>
      <w:r>
        <w:rPr>
          <w:sz w:val="20"/>
          <w:szCs w:val="20"/>
        </w:rPr>
        <w:t>houding wordt niet altijd begrepen</w:t>
      </w:r>
    </w:p>
    <w:p w:rsidR="00A25EC8" w:rsidRDefault="00A25EC8" w:rsidP="00A25EC8">
      <w:pPr>
        <w:pStyle w:val="Standard"/>
      </w:pPr>
      <w:r>
        <w:t xml:space="preserve">             </w:t>
      </w:r>
    </w:p>
    <w:p w:rsidR="00A25EC8" w:rsidRDefault="00A25EC8" w:rsidP="00A25EC8">
      <w:pPr>
        <w:pStyle w:val="Standard"/>
      </w:pPr>
      <w:r>
        <w:t>Van thuis uit heb ik geen structuur mee gekregen. Het gezinsleven ken ik niet doordat ik meer op internaat zat. Door de scheiding van mijn ouders was er geen gezaghebbende figuur als mijn vader in het gezin. Niet enkel door gebroken relaties maar veel andere situaties kunnen een rol spelen waarom structuur binnen een gezin weg vallen. Ziekte, depressie, financieel , geen sociaal netwerk, kunnen gegevens zijn in een niet structureel opgebouwd gezin. Vaak wordt dit angstvallig binnenshuis gehouden uit schaamte, onmacht, het niet kunnen of durven uiten van de situatie binnen het gezin. Vaak komt dit ook door de diep gekwetste binnenkant die mensen met zich meedragen. Het was voor mij heel erg moeilijk om mij aan te passen aan de structuur van school en internaat. Huiswerk maken  was voor mij niet evident. Ook les krijgen was zwaar voor mij. Als kind had ik op zeer jonge leeftijd al zorg moeten dragen, waardoor ik met moeite kon stil zitten. Maar ook het concentreren op de les. Met mijn gedachten zat ik vaak niet in de les die het opletten dan weer bemoeilijkte waardoor ik meer een verstrooide indruk gaf en een kind te zijn die niet wilde leren. De problematiek thuis overtrof gewoon alles; Het was het enige die mij bezig hield.  Als er problemen thuis zijn, dan ben je niet enkel als kind daarmee bezig. Ieder ouder probeert om een goede ouder te zijn en dan willen ze de problemen oplossen. Daardoor kan het zijn dat de ouder zich minder focust op het schoolgebeuren, maar meer op mogelijke oplossingen voor de situatie thuis. Het kost hen vaak ook heel veel energie om de nodige stappen te zetten naar instanties of andere zaken. Vaak hebben ze ook afspraken na te komen die hen een uitweg biedt in de levensomstandigheden, waardoor dit op de eerste plaats komt boven al de rest. Ieder ouder zoekt naar het beste voor het gezinsleven.</w:t>
      </w:r>
    </w:p>
    <w:p w:rsidR="00A25EC8" w:rsidRDefault="00A25EC8" w:rsidP="00A25EC8">
      <w:pPr>
        <w:pStyle w:val="Standard"/>
        <w:rPr>
          <w:color w:val="9BBB59"/>
        </w:rPr>
      </w:pPr>
    </w:p>
    <w:p w:rsidR="00A25EC8" w:rsidRDefault="00A25EC8" w:rsidP="00064F8A">
      <w:pPr>
        <w:pStyle w:val="kop2nummer"/>
        <w:numPr>
          <w:ilvl w:val="0"/>
          <w:numId w:val="0"/>
        </w:numPr>
        <w:ind w:left="709"/>
        <w:outlineLvl w:val="9"/>
        <w:rPr>
          <w:sz w:val="20"/>
          <w:szCs w:val="20"/>
        </w:rPr>
      </w:pPr>
      <w:r>
        <w:rPr>
          <w:sz w:val="20"/>
          <w:szCs w:val="20"/>
        </w:rPr>
        <w:t>verwachtingen van leerkracht naar kind / ouders (mensen voelen dit!)</w:t>
      </w:r>
    </w:p>
    <w:p w:rsidR="00A25EC8" w:rsidRDefault="00A25EC8" w:rsidP="00A25EC8">
      <w:pPr>
        <w:pStyle w:val="Standard"/>
      </w:pPr>
      <w:r>
        <w:t xml:space="preserve">              </w:t>
      </w:r>
    </w:p>
    <w:p w:rsidR="00A25EC8" w:rsidRDefault="00A25EC8" w:rsidP="00A25EC8">
      <w:pPr>
        <w:pStyle w:val="Standard"/>
        <w:jc w:val="both"/>
      </w:pPr>
      <w:r>
        <w:t>Het kan dan ook zijn dat een leerkracht</w:t>
      </w:r>
      <w:r>
        <w:rPr>
          <w:color w:val="9BBB59"/>
        </w:rPr>
        <w:t xml:space="preserve"> </w:t>
      </w:r>
      <w:r>
        <w:t>achterstand opmerkt bij het kind. Hoe ga je daarmee om? Vanuit mijn levensverhaal kan ik zeggen dat het  een grote impact was in mijn leven. Dit zorgde voor een identiteitscrisis. Ik had het  binnen genomen dat ik dom was. Als de leerkracht niet verwachtte van mij dat ik het kon , dan ging ik er van uit  dat ik niet slimmer was dan dat.. Ook in de houding naar het kind toe, merkt het kind meer op dan men vermoed. Het kind niet aan het woord laten of afblokken. De gezichtsuitdrukking vb met de ogen weg draaien, van wat zegt ge nu weer, schouders ophalen, zuchten, met de hand afwimpelen of fronzen kan al genoeg zijn om een kind een onwaardig gevoel te geven. Selffulfilling prophecy. Dit groeide uit op latere leeftijd dat ik mij minder achtte dan de anderen. Ik hield me zo klein mogelijk en werd daardoor nog meer uitgelachen. Ik was op den duur een vreemde voor mezelf. De echte Marlaine zat verstopt. De Marlaine die wel meer kon dan wat ze aanvankelijk had gehoord. Vaak wilde ik mijn verhaal doen als kind, maar werd het zwijgen opgelegd. Het is belangrijk om de verwachtingen naar het kind niet te laag in te schatten, maar samen met het kind te werken eraan. Er is een reden waarom het kind iets wil vertellen. Misschien om een antwoord te zoeken op vragen waarmee het zit. Luisteren naar dat verhaal kan het kind versterken in het gevoel dat het gehoord wordt en waardevol is.</w:t>
      </w:r>
    </w:p>
    <w:p w:rsidR="00064F8A" w:rsidRDefault="00064F8A" w:rsidP="00064F8A">
      <w:pPr>
        <w:pStyle w:val="kop2nummer"/>
        <w:numPr>
          <w:ilvl w:val="0"/>
          <w:numId w:val="0"/>
        </w:numPr>
        <w:outlineLvl w:val="9"/>
        <w:rPr>
          <w:rFonts w:eastAsia="SimSun" w:cs="Calibri"/>
          <w:b w:val="0"/>
          <w:bCs w:val="0"/>
          <w:caps w:val="0"/>
          <w:color w:val="auto"/>
          <w:spacing w:val="0"/>
          <w:kern w:val="3"/>
          <w:sz w:val="20"/>
          <w:szCs w:val="21"/>
        </w:rPr>
      </w:pPr>
    </w:p>
    <w:p w:rsidR="00A25EC8" w:rsidRDefault="00A25EC8" w:rsidP="00064F8A">
      <w:pPr>
        <w:pStyle w:val="kop2nummer"/>
        <w:numPr>
          <w:ilvl w:val="0"/>
          <w:numId w:val="0"/>
        </w:numPr>
        <w:ind w:left="709"/>
        <w:outlineLvl w:val="9"/>
        <w:rPr>
          <w:sz w:val="20"/>
          <w:szCs w:val="20"/>
        </w:rPr>
      </w:pPr>
      <w:r>
        <w:rPr>
          <w:sz w:val="20"/>
          <w:szCs w:val="20"/>
        </w:rPr>
        <w:t>kijken naar sterke punten van een kind / ouder daar ook sterker in maken</w:t>
      </w:r>
    </w:p>
    <w:p w:rsidR="00A25EC8" w:rsidRDefault="00A25EC8" w:rsidP="00A25EC8">
      <w:pPr>
        <w:pStyle w:val="Standard"/>
      </w:pPr>
    </w:p>
    <w:p w:rsidR="00A25EC8" w:rsidRDefault="00A25EC8" w:rsidP="00A25EC8">
      <w:pPr>
        <w:pStyle w:val="Standard"/>
        <w:jc w:val="both"/>
      </w:pPr>
      <w:r>
        <w:lastRenderedPageBreak/>
        <w:t>Het was niet makkelijk om in te zien dat ik wel sterktes had. Het was ook nooit eerder gezegd. Tot iemand mij dit wel zei, nu een paar jaar terug. Sindsdien leer ik kijken naar wat ik wel kan, en niet steeds naar wat ik niet kan. Daarom denk ik ook dat het goed is om ouders in hun sterkte te benoemen, samen met hun kinderen. Komt het kind te laat op school dan kan je de vraag stellen wat er aan vooraf ging. Het feit dat het kind op school komt is al een sterkte van  de ouder om het kind te brengen. Hoeveel moeite kost het soms niet om tot aan school te geraken.  Er zit geen brood in de brooddoos van het kind, maar het laatste geld ging misschien naar vervoer om toch te zorgen dat het kind aanwezig is. Misschien hebben ouders een identiek verhaal aan het mijne. Zijn ze in hun leven onder gewaardeerd. In onze maatschappij wordt er in het algemeen gekeken naar wat mensen niet goed doen dan wat ze wel goed doen. kijken naar wat ze goed doen kan een motivatie zijn. Mensen handelen vanuit wat  hen is geleerd en vanuit hetgeen ze gewoon zijn,. Vaak weet men niet beter dan wat ze kennen. Als men de leefwereld niet kent is het moeilijk om te handelen naar die verwachtingen die vooropgesteld zijn. De ouders betrekken bij activiteiten en inzicht laten krijgen op het schoolgebeuren kan al een stap zijn om de sterktes te zien. Misschien is de ouder goed in het lezen, schrijven of rekenen, hen attent maken dat dit een sterkte is kan een input zijn om ook bij de kinderen een ondersteuning te zijn thuis bij huistaken of andere opdrachten. Niet enkel in het schoolgebeuren, maar ook daarbuiten kan men kijken naar wat een ouder wel kan; Voorbeeld de haartooi van een kind. Een complimentje is zo weldoend.</w:t>
      </w:r>
    </w:p>
    <w:p w:rsidR="00064F8A" w:rsidRDefault="00064F8A" w:rsidP="00064F8A">
      <w:pPr>
        <w:pStyle w:val="kop2nummer"/>
        <w:numPr>
          <w:ilvl w:val="0"/>
          <w:numId w:val="0"/>
        </w:numPr>
        <w:outlineLvl w:val="9"/>
        <w:rPr>
          <w:rFonts w:eastAsia="SimSun" w:cs="Calibri"/>
          <w:b w:val="0"/>
          <w:bCs w:val="0"/>
          <w:caps w:val="0"/>
          <w:color w:val="9BBB59"/>
          <w:spacing w:val="0"/>
          <w:kern w:val="3"/>
          <w:sz w:val="20"/>
          <w:szCs w:val="20"/>
        </w:rPr>
      </w:pPr>
    </w:p>
    <w:p w:rsidR="00A25EC8" w:rsidRDefault="00A25EC8" w:rsidP="00064F8A">
      <w:pPr>
        <w:pStyle w:val="kop2nummer"/>
        <w:numPr>
          <w:ilvl w:val="0"/>
          <w:numId w:val="0"/>
        </w:numPr>
        <w:ind w:left="709"/>
        <w:outlineLvl w:val="9"/>
        <w:rPr>
          <w:sz w:val="20"/>
          <w:szCs w:val="20"/>
        </w:rPr>
      </w:pPr>
      <w:r>
        <w:rPr>
          <w:sz w:val="20"/>
          <w:szCs w:val="20"/>
        </w:rPr>
        <w:t>ERBIJ HOREN</w:t>
      </w:r>
    </w:p>
    <w:p w:rsidR="00A25EC8" w:rsidRDefault="00A25EC8" w:rsidP="00A25EC8">
      <w:pPr>
        <w:pStyle w:val="Standard"/>
        <w:rPr>
          <w:color w:val="9BBB59"/>
          <w:szCs w:val="20"/>
        </w:rPr>
      </w:pPr>
    </w:p>
    <w:p w:rsidR="00A25EC8" w:rsidRDefault="00A25EC8" w:rsidP="00A25EC8">
      <w:pPr>
        <w:pStyle w:val="Standard"/>
        <w:jc w:val="both"/>
      </w:pPr>
      <w:r>
        <w:rPr>
          <w:szCs w:val="20"/>
        </w:rPr>
        <w:t>Hoe vaak wordt iemand in armoede afgewezen? Terwijl ieder mens nood heeft aan een sociaal contact. Mensen bestaan door met elkaar om te gaan. Erkenning van anderen voor de dingen die we doen is noodzakelijk. Mensen in armoede doen heel veel inspanningen om erbij te kunnen horen. Dit uit hem ook in materiële zaken. Trouwens wordt het verwacht vanuit de maatschappij dat iedereen wel bereikbaar is, of het nu met een gsm of per mail of per post is. Maar niet iedereen kan hem dit alles veroorloven. Helaas wordt er zo gauw een stempel gezet als je niet mee kan doen, omdat je bv geen leuke kleren van een merk draagt, of omdat je juist niet bereikbaar bent, of omdat je niet kan uitgaan met vrienden, want trakteren zit er niet in. Of je kind kan niet naar de voetbal want dat is te duur. Je kan niet op vakantie enz... Kinderen vertellen over spelletjes, vakantie, gezin en wat er omheen draait. Aandacht voor hen die niet mee kunnen in deze verhalen, omdat ze het niet hebben is noodzakelijk. Kinderen zijn juist heel gevoelig. Hen betrekken vanuit hun leefwereld zou erkenning kunnen zijn voor wat zij ervaren.</w:t>
      </w:r>
    </w:p>
    <w:p w:rsidR="006A5576" w:rsidRDefault="006A5576" w:rsidP="006A5576">
      <w:pPr>
        <w:jc w:val="both"/>
      </w:pPr>
    </w:p>
    <w:p w:rsidR="00FF10D8" w:rsidRDefault="006A5576" w:rsidP="00FF10D8">
      <w:pPr>
        <w:pStyle w:val="kop3nummer"/>
      </w:pPr>
      <w:r>
        <w:t>Schuldmodellen toepassen op Marlaine</w:t>
      </w:r>
      <w:r w:rsidR="00C93127">
        <w:t>’</w:t>
      </w:r>
      <w:r>
        <w:t>s verhaal</w:t>
      </w:r>
      <w:r w:rsidR="00C93127">
        <w:t xml:space="preserve"> </w:t>
      </w:r>
    </w:p>
    <w:p w:rsidR="00CE4536" w:rsidRDefault="00CE4536" w:rsidP="006A5576">
      <w:pPr>
        <w:jc w:val="both"/>
        <w:rPr>
          <w:rFonts w:eastAsiaTheme="majorEastAsia" w:cstheme="majorBidi"/>
          <w:b/>
          <w:bCs/>
          <w:color w:val="8B2039" w:themeColor="text2"/>
          <w:sz w:val="23"/>
          <w:szCs w:val="23"/>
        </w:rPr>
      </w:pPr>
    </w:p>
    <w:p w:rsidR="00F957FB" w:rsidRDefault="006A5576" w:rsidP="006A5576">
      <w:pPr>
        <w:jc w:val="both"/>
      </w:pPr>
      <w:r>
        <w:t>Ter inspiratie hebben we vier voorbeelden uit het verhaal van Nicolas en Debby die bi</w:t>
      </w:r>
      <w:r w:rsidR="00CE4536">
        <w:t>j de vier schuldmodellen horen.</w:t>
      </w:r>
    </w:p>
    <w:p w:rsidR="00CE4536" w:rsidRDefault="00CE4536" w:rsidP="006A5576">
      <w:pPr>
        <w:jc w:val="both"/>
      </w:pPr>
    </w:p>
    <w:p w:rsidR="00F957FB" w:rsidRPr="00F957FB" w:rsidRDefault="00F957FB" w:rsidP="006A5576">
      <w:pPr>
        <w:ind w:left="709"/>
        <w:jc w:val="both"/>
        <w:rPr>
          <w:rFonts w:asciiTheme="minorHAnsi" w:hAnsiTheme="minorHAnsi" w:cstheme="minorHAnsi"/>
          <w:szCs w:val="20"/>
        </w:rPr>
      </w:pPr>
      <w:r w:rsidRPr="00F957FB">
        <w:rPr>
          <w:rFonts w:asciiTheme="minorHAnsi" w:hAnsiTheme="minorHAnsi" w:cstheme="minorHAnsi"/>
          <w:szCs w:val="20"/>
        </w:rPr>
        <w:t>A - nicolas zijn moeder vertelt…</w:t>
      </w:r>
      <w:r w:rsidR="00CE4536">
        <w:rPr>
          <w:rFonts w:asciiTheme="minorHAnsi" w:hAnsiTheme="minorHAnsi" w:cstheme="minorHAnsi"/>
          <w:szCs w:val="20"/>
        </w:rPr>
        <w:t xml:space="preserve"> = individueel schuldmodel.</w:t>
      </w:r>
    </w:p>
    <w:p w:rsidR="00F957FB" w:rsidRPr="00F957FB" w:rsidRDefault="00F957FB" w:rsidP="006A5576">
      <w:pPr>
        <w:ind w:left="709"/>
        <w:jc w:val="both"/>
        <w:rPr>
          <w:rFonts w:asciiTheme="minorHAnsi" w:hAnsiTheme="minorHAnsi" w:cstheme="minorHAnsi"/>
          <w:szCs w:val="20"/>
        </w:rPr>
      </w:pPr>
    </w:p>
    <w:p w:rsidR="00F957FB" w:rsidRPr="00F957FB" w:rsidRDefault="00F957FB" w:rsidP="006A5576">
      <w:pPr>
        <w:ind w:left="709"/>
        <w:jc w:val="both"/>
        <w:rPr>
          <w:rFonts w:asciiTheme="minorHAnsi" w:hAnsiTheme="minorHAnsi" w:cstheme="minorHAnsi"/>
          <w:caps/>
          <w:szCs w:val="20"/>
        </w:rPr>
      </w:pPr>
      <w:r w:rsidRPr="00F957FB">
        <w:rPr>
          <w:rFonts w:asciiTheme="minorHAnsi" w:hAnsiTheme="minorHAnsi" w:cstheme="minorHAnsi"/>
          <w:szCs w:val="20"/>
        </w:rPr>
        <w:t>“hij is er met zijn open ogen ingetrapt. Een relatie beginnen met iemand die nog geen dag in haar leven gewerkt heeft, dat is om problemen vragen. Hij is nog veel te jong om zich aan zo’n relatie te binden. Hij heeft geen enkele verantwoordelijkheidszin. Debby is trouwens niet veel beter. In plaats van altijd maar sigaretten en luxe artikelen te kopen, zouden ze beter de kinderkamer in orde maken. Maar ze houden liever de schijn hoog. Hun vrienden mogen niet weten in wat voor situatie ze leven. Ik probeer hem altijd duidelijk te maken dat hij zijn geld nuttiger moet besteden, maar hij heeft er geen oren naar. Ik begrijp hem niet.”</w:t>
      </w:r>
    </w:p>
    <w:p w:rsidR="00F957FB" w:rsidRPr="00F957FB" w:rsidRDefault="00F957FB" w:rsidP="00F957FB">
      <w:pPr>
        <w:ind w:left="709"/>
        <w:jc w:val="both"/>
        <w:rPr>
          <w:rFonts w:asciiTheme="minorHAnsi" w:hAnsiTheme="minorHAnsi" w:cstheme="minorHAnsi"/>
          <w:caps/>
          <w:szCs w:val="20"/>
        </w:rPr>
      </w:pPr>
    </w:p>
    <w:p w:rsidR="00F957FB" w:rsidRPr="00F957FB" w:rsidRDefault="00F957FB" w:rsidP="00F957FB">
      <w:pPr>
        <w:ind w:left="709"/>
        <w:jc w:val="both"/>
        <w:rPr>
          <w:rFonts w:asciiTheme="minorHAnsi" w:hAnsiTheme="minorHAnsi" w:cstheme="minorHAnsi"/>
          <w:szCs w:val="20"/>
        </w:rPr>
      </w:pPr>
      <w:r w:rsidRPr="00F957FB">
        <w:rPr>
          <w:rFonts w:asciiTheme="minorHAnsi" w:hAnsiTheme="minorHAnsi" w:cstheme="minorHAnsi"/>
          <w:szCs w:val="20"/>
        </w:rPr>
        <w:t>B - debby vertelt …</w:t>
      </w:r>
      <w:r w:rsidR="00CE4536">
        <w:rPr>
          <w:rFonts w:asciiTheme="minorHAnsi" w:hAnsiTheme="minorHAnsi" w:cstheme="minorHAnsi"/>
          <w:szCs w:val="20"/>
        </w:rPr>
        <w:t xml:space="preserve"> = individueel ongevalmodel.</w:t>
      </w:r>
    </w:p>
    <w:p w:rsidR="00F957FB" w:rsidRPr="00F957FB" w:rsidRDefault="00F957FB" w:rsidP="00F957FB">
      <w:pPr>
        <w:ind w:left="709"/>
        <w:jc w:val="both"/>
        <w:rPr>
          <w:rFonts w:asciiTheme="minorHAnsi" w:hAnsiTheme="minorHAnsi" w:cstheme="minorHAnsi"/>
          <w:szCs w:val="20"/>
        </w:rPr>
      </w:pPr>
    </w:p>
    <w:p w:rsidR="001724F3" w:rsidRDefault="00F957FB" w:rsidP="00F957FB">
      <w:pPr>
        <w:ind w:left="709"/>
        <w:jc w:val="both"/>
        <w:rPr>
          <w:rFonts w:asciiTheme="minorHAnsi" w:hAnsiTheme="minorHAnsi" w:cstheme="minorHAnsi"/>
          <w:szCs w:val="20"/>
        </w:rPr>
      </w:pPr>
      <w:r w:rsidRPr="00F957FB">
        <w:rPr>
          <w:rFonts w:asciiTheme="minorHAnsi" w:hAnsiTheme="minorHAnsi" w:cstheme="minorHAnsi"/>
          <w:szCs w:val="20"/>
        </w:rPr>
        <w:t>“als je geen diploma hebt, zijn je keuzemogelijkheden beperkt. Mensen zonder diploma zouden normaal gezien moeten kunnen werken in de horeca, in een fabriek, als schoonmaakster,… maar bij mij gaat dat niet. Ik heb een zwakke rug en kan deze jobs niet aanvaarden. Ooit probeerde ik mee te draaien in een restaurant, maar het was helemaal niets voor mij. ’S avonds kon ik amper nog recht lopen. Mooie jobs zoals typiste of secretaresse kan ik niet doen omdat ik geen diploma heb. Dat komt omdat mijn moeder gestorven is, toen ik 13 jaar was. Ik moest dan het hele huishouden doen. Mijn vader had geen tijd om te helpen want hij had twee jobs. Dat moest hij doen om het hoofd boven water te houden. Toen ik 18 was, zat ik nog maar in het</w:t>
      </w:r>
      <w:r w:rsidR="001724F3" w:rsidRPr="00F957FB">
        <w:rPr>
          <w:rFonts w:asciiTheme="minorHAnsi" w:hAnsiTheme="minorHAnsi" w:cstheme="minorHAnsi"/>
          <w:caps/>
          <w:szCs w:val="20"/>
        </w:rPr>
        <w:t xml:space="preserve"> 4</w:t>
      </w:r>
      <w:r w:rsidRPr="00F957FB">
        <w:rPr>
          <w:rFonts w:asciiTheme="minorHAnsi" w:hAnsiTheme="minorHAnsi" w:cstheme="minorHAnsi"/>
          <w:szCs w:val="20"/>
          <w:vertAlign w:val="superscript"/>
        </w:rPr>
        <w:t>e</w:t>
      </w:r>
      <w:r w:rsidRPr="00F957FB">
        <w:rPr>
          <w:rFonts w:asciiTheme="minorHAnsi" w:hAnsiTheme="minorHAnsi" w:cstheme="minorHAnsi"/>
          <w:szCs w:val="20"/>
        </w:rPr>
        <w:t xml:space="preserve"> middelbaar. Ik was het beu… de school en thuis. Dan heb ik beslist dat ik alleen wilde gaan wonen. Toen zag ik nog niet in dat het allemaal niet zo gemakkelijk is. Nu staan we hier met een berg schulden en een baby die onderweg is… ik weet niet of we dit gaan aankunnen.”</w:t>
      </w:r>
    </w:p>
    <w:p w:rsidR="00C9497C" w:rsidRPr="00CE4536" w:rsidRDefault="00C9497C" w:rsidP="00C9497C">
      <w:pPr>
        <w:pStyle w:val="Kop2"/>
        <w:jc w:val="both"/>
        <w:rPr>
          <w:rFonts w:asciiTheme="minorHAnsi" w:hAnsiTheme="minorHAnsi" w:cstheme="minorHAnsi"/>
          <w:b w:val="0"/>
          <w:caps w:val="0"/>
          <w:color w:val="auto"/>
          <w:sz w:val="20"/>
          <w:szCs w:val="20"/>
        </w:rPr>
      </w:pPr>
    </w:p>
    <w:p w:rsidR="00C9497C" w:rsidRPr="00CE4536" w:rsidRDefault="00C9497C" w:rsidP="00C34D52">
      <w:pPr>
        <w:pStyle w:val="Kop2"/>
        <w:ind w:left="709"/>
        <w:jc w:val="both"/>
        <w:rPr>
          <w:rFonts w:asciiTheme="minorHAnsi" w:hAnsiTheme="minorHAnsi" w:cstheme="minorHAnsi"/>
          <w:b w:val="0"/>
          <w:color w:val="auto"/>
          <w:sz w:val="20"/>
          <w:szCs w:val="20"/>
        </w:rPr>
      </w:pPr>
      <w:r w:rsidRPr="00CE4536">
        <w:rPr>
          <w:rFonts w:asciiTheme="minorHAnsi" w:hAnsiTheme="minorHAnsi" w:cstheme="minorHAnsi"/>
          <w:b w:val="0"/>
          <w:caps w:val="0"/>
          <w:color w:val="auto"/>
          <w:sz w:val="20"/>
          <w:szCs w:val="20"/>
        </w:rPr>
        <w:t>C - dirk , de maatschappelijk werker die debby en nicolas opvolgt vertelt …</w:t>
      </w:r>
      <w:r w:rsidR="00CE4536" w:rsidRPr="00CE4536">
        <w:rPr>
          <w:rFonts w:asciiTheme="minorHAnsi" w:hAnsiTheme="minorHAnsi" w:cstheme="minorHAnsi"/>
          <w:b w:val="0"/>
          <w:color w:val="auto"/>
          <w:sz w:val="20"/>
          <w:szCs w:val="20"/>
        </w:rPr>
        <w:t xml:space="preserve"> = </w:t>
      </w:r>
      <w:r w:rsidR="00CE4536" w:rsidRPr="00CE4536">
        <w:rPr>
          <w:rFonts w:asciiTheme="minorHAnsi" w:hAnsiTheme="minorHAnsi" w:cstheme="minorHAnsi"/>
          <w:b w:val="0"/>
          <w:caps w:val="0"/>
          <w:color w:val="auto"/>
          <w:sz w:val="20"/>
          <w:szCs w:val="20"/>
        </w:rPr>
        <w:t>maatschappelijk schuldmodel</w:t>
      </w:r>
    </w:p>
    <w:p w:rsidR="00C9497C" w:rsidRPr="007F547B" w:rsidRDefault="00C9497C" w:rsidP="00C9497C">
      <w:pPr>
        <w:pStyle w:val="Kop2"/>
        <w:ind w:left="709"/>
        <w:jc w:val="both"/>
        <w:rPr>
          <w:rFonts w:asciiTheme="minorHAnsi" w:hAnsiTheme="minorHAnsi" w:cstheme="minorHAnsi"/>
          <w:b w:val="0"/>
          <w:color w:val="auto"/>
          <w:sz w:val="20"/>
          <w:szCs w:val="20"/>
        </w:rPr>
      </w:pPr>
    </w:p>
    <w:p w:rsidR="00C9497C" w:rsidRDefault="00C9497C" w:rsidP="00C9497C">
      <w:pPr>
        <w:pStyle w:val="Kop2"/>
        <w:ind w:left="709"/>
        <w:jc w:val="both"/>
        <w:rPr>
          <w:rFonts w:asciiTheme="minorHAnsi" w:hAnsiTheme="minorHAnsi" w:cstheme="minorHAnsi"/>
          <w:b w:val="0"/>
          <w:caps w:val="0"/>
          <w:color w:val="auto"/>
          <w:sz w:val="20"/>
          <w:szCs w:val="20"/>
        </w:rPr>
      </w:pPr>
      <w:r>
        <w:rPr>
          <w:rFonts w:asciiTheme="minorHAnsi" w:hAnsiTheme="minorHAnsi" w:cstheme="minorHAnsi"/>
          <w:b w:val="0"/>
          <w:caps w:val="0"/>
          <w:color w:val="auto"/>
          <w:sz w:val="20"/>
          <w:szCs w:val="20"/>
        </w:rPr>
        <w:t>“N</w:t>
      </w:r>
      <w:r w:rsidRPr="007F547B">
        <w:rPr>
          <w:rFonts w:asciiTheme="minorHAnsi" w:hAnsiTheme="minorHAnsi" w:cstheme="minorHAnsi"/>
          <w:b w:val="0"/>
          <w:caps w:val="0"/>
          <w:color w:val="auto"/>
          <w:sz w:val="20"/>
          <w:szCs w:val="20"/>
        </w:rPr>
        <w:t>icolas wordt op zijn werk veel te weinig betaald. Niet alleen is het lastig werk, maar het houdt ook ongelooflijk veel risico’s in. Maar zo gaat dat nu eenmaal in onze maatschappij. De goede jobs gaan naar de mensen die het langst hebben kunnen studeren en de andere krijgen de restjes, de jobs die niemand wil doen. Die jongen zou ook liever een lichtere job hebben, maar hij kan niet anders dan dit werk doen. Hij wil namelijk vooruit geraken in zijn leven. Maar niemand zit in met zijn situatie. Mensen verschuilen zich achter uitspraken als : “het is zijn eigen schuld, hij moest maar een opleiding gevolgd hebben”. Het is echter gemakkelijk om zo’n uitspraken te doen, zij moeten het vuile werk niet opknappen. Het is niet eerlijk.”</w:t>
      </w:r>
    </w:p>
    <w:p w:rsidR="00C9497C" w:rsidRDefault="00C9497C" w:rsidP="00C9497C"/>
    <w:p w:rsidR="00C9497C" w:rsidRPr="00CE4536" w:rsidRDefault="00C9497C" w:rsidP="00C34D52">
      <w:pPr>
        <w:pStyle w:val="Kop2"/>
        <w:ind w:left="709"/>
        <w:jc w:val="both"/>
        <w:rPr>
          <w:rFonts w:asciiTheme="minorHAnsi" w:hAnsiTheme="minorHAnsi" w:cstheme="minorHAnsi"/>
          <w:b w:val="0"/>
          <w:color w:val="auto"/>
          <w:sz w:val="20"/>
          <w:szCs w:val="20"/>
        </w:rPr>
      </w:pPr>
      <w:r w:rsidRPr="00CE4536">
        <w:rPr>
          <w:rFonts w:asciiTheme="minorHAnsi" w:hAnsiTheme="minorHAnsi" w:cstheme="minorHAnsi"/>
          <w:b w:val="0"/>
          <w:caps w:val="0"/>
          <w:color w:val="auto"/>
          <w:sz w:val="20"/>
          <w:szCs w:val="20"/>
        </w:rPr>
        <w:t>D - nicolas vertelt…</w:t>
      </w:r>
      <w:r w:rsidR="00CE4536" w:rsidRPr="00CE4536">
        <w:rPr>
          <w:rFonts w:asciiTheme="minorHAnsi" w:hAnsiTheme="minorHAnsi" w:cstheme="minorHAnsi"/>
          <w:b w:val="0"/>
          <w:color w:val="auto"/>
          <w:sz w:val="20"/>
          <w:szCs w:val="20"/>
        </w:rPr>
        <w:t xml:space="preserve"> </w:t>
      </w:r>
      <w:r w:rsidR="00CE4536" w:rsidRPr="00CE4536">
        <w:rPr>
          <w:rFonts w:asciiTheme="minorHAnsi" w:hAnsiTheme="minorHAnsi" w:cstheme="minorHAnsi"/>
          <w:b w:val="0"/>
          <w:caps w:val="0"/>
          <w:color w:val="auto"/>
          <w:sz w:val="20"/>
          <w:szCs w:val="20"/>
        </w:rPr>
        <w:t>=  maatschappelijk ongevalmodel</w:t>
      </w:r>
    </w:p>
    <w:p w:rsidR="00C9497C" w:rsidRPr="007F547B" w:rsidRDefault="00C9497C" w:rsidP="00C9497C">
      <w:pPr>
        <w:pStyle w:val="Kop2"/>
        <w:ind w:left="709"/>
        <w:jc w:val="both"/>
        <w:rPr>
          <w:rFonts w:asciiTheme="minorHAnsi" w:hAnsiTheme="minorHAnsi" w:cstheme="minorHAnsi"/>
          <w:b w:val="0"/>
          <w:color w:val="auto"/>
          <w:sz w:val="20"/>
          <w:szCs w:val="20"/>
        </w:rPr>
      </w:pPr>
    </w:p>
    <w:p w:rsidR="00C9497C" w:rsidRPr="007F547B" w:rsidRDefault="00C9497C" w:rsidP="00C9497C">
      <w:pPr>
        <w:pStyle w:val="Kop2"/>
        <w:ind w:left="709"/>
        <w:jc w:val="both"/>
        <w:rPr>
          <w:rFonts w:asciiTheme="minorHAnsi" w:hAnsiTheme="minorHAnsi" w:cstheme="minorHAnsi"/>
          <w:b w:val="0"/>
          <w:color w:val="auto"/>
          <w:sz w:val="20"/>
          <w:szCs w:val="20"/>
        </w:rPr>
      </w:pPr>
      <w:r w:rsidRPr="007F547B">
        <w:rPr>
          <w:rFonts w:asciiTheme="minorHAnsi" w:hAnsiTheme="minorHAnsi" w:cstheme="minorHAnsi"/>
          <w:b w:val="0"/>
          <w:caps w:val="0"/>
          <w:color w:val="auto"/>
          <w:sz w:val="20"/>
          <w:szCs w:val="20"/>
        </w:rPr>
        <w:t>“ ons land maakt rare tijden door. Alles is zo duur en er zijn geen  jobs te vinden voor iemand zoals debby. Voor alles moet je kunnen werken met de computer of je moet je een auto hebben om er te geraken op de meest onmogelijke uren. Bovendien krijgen we alleen korte interimjobs. Als er straks een baby’tje is, moeten we ook voor kinderopvang betalen. Om 5 uur ’s morgens kan je nergens terecht met een baby. Mocht debby ook kunnen werken zouden we eindelijk een goed leven hebben.”</w:t>
      </w:r>
    </w:p>
    <w:p w:rsidR="00120F02" w:rsidRDefault="00120F02" w:rsidP="0085547C">
      <w:pPr>
        <w:pStyle w:val="Kop2"/>
        <w:jc w:val="both"/>
        <w:rPr>
          <w:rFonts w:asciiTheme="minorHAnsi" w:hAnsiTheme="minorHAnsi" w:cstheme="minorHAnsi"/>
          <w:b w:val="0"/>
          <w:caps w:val="0"/>
          <w:color w:val="auto"/>
          <w:sz w:val="20"/>
          <w:szCs w:val="20"/>
        </w:rPr>
      </w:pPr>
    </w:p>
    <w:p w:rsidR="009B7B64" w:rsidRPr="009B7B64" w:rsidRDefault="009B7B64" w:rsidP="009B7B64">
      <w:pPr>
        <w:jc w:val="both"/>
        <w:rPr>
          <w:rFonts w:asciiTheme="minorHAnsi" w:hAnsiTheme="minorHAnsi"/>
          <w:szCs w:val="20"/>
        </w:rPr>
      </w:pPr>
      <w:r w:rsidRPr="009B7B64">
        <w:rPr>
          <w:rFonts w:asciiTheme="minorHAnsi" w:hAnsiTheme="minorHAnsi"/>
          <w:szCs w:val="20"/>
        </w:rPr>
        <w:t>Iedereen heeft Marlaine haar getuigenis gehoord. Dit is geen chronologische opsomming van feiten, dus geven we eerst nog een aantal zaken mee:</w:t>
      </w:r>
    </w:p>
    <w:p w:rsidR="009B7B64" w:rsidRPr="009B7B64" w:rsidRDefault="009B7B64" w:rsidP="00553E2A">
      <w:pPr>
        <w:pStyle w:val="Lijstalinea"/>
        <w:numPr>
          <w:ilvl w:val="0"/>
          <w:numId w:val="17"/>
        </w:numPr>
        <w:spacing w:after="200" w:line="276" w:lineRule="auto"/>
        <w:jc w:val="both"/>
        <w:rPr>
          <w:rFonts w:asciiTheme="minorHAnsi" w:hAnsiTheme="minorHAnsi"/>
          <w:sz w:val="20"/>
          <w:szCs w:val="20"/>
          <w:lang w:val="nl-BE"/>
        </w:rPr>
      </w:pPr>
      <w:r w:rsidRPr="009B7B64">
        <w:rPr>
          <w:rFonts w:asciiTheme="minorHAnsi" w:hAnsiTheme="minorHAnsi"/>
          <w:sz w:val="20"/>
          <w:szCs w:val="20"/>
          <w:lang w:val="nl-BE"/>
        </w:rPr>
        <w:t>Marlaine is opgegroeid in een klooster / internaat.</w:t>
      </w:r>
    </w:p>
    <w:p w:rsidR="009B7B64" w:rsidRPr="009B7B64" w:rsidRDefault="009B7B64" w:rsidP="00553E2A">
      <w:pPr>
        <w:pStyle w:val="Lijstalinea"/>
        <w:numPr>
          <w:ilvl w:val="0"/>
          <w:numId w:val="17"/>
        </w:numPr>
        <w:spacing w:after="200" w:line="276" w:lineRule="auto"/>
        <w:jc w:val="both"/>
        <w:rPr>
          <w:rFonts w:asciiTheme="minorHAnsi" w:hAnsiTheme="minorHAnsi"/>
          <w:sz w:val="20"/>
          <w:szCs w:val="20"/>
          <w:lang w:val="nl-BE"/>
        </w:rPr>
      </w:pPr>
      <w:r w:rsidRPr="009B7B64">
        <w:rPr>
          <w:rFonts w:asciiTheme="minorHAnsi" w:hAnsiTheme="minorHAnsi"/>
          <w:sz w:val="20"/>
          <w:szCs w:val="20"/>
          <w:lang w:val="nl-BE"/>
        </w:rPr>
        <w:t xml:space="preserve">Marlaine is samen met haar echtgenoot een eigen traiteurszaak gestart, in een dorp. </w:t>
      </w:r>
    </w:p>
    <w:p w:rsidR="009B7B64" w:rsidRPr="009B7B64" w:rsidRDefault="009B7B64" w:rsidP="00553E2A">
      <w:pPr>
        <w:pStyle w:val="Lijstalinea"/>
        <w:numPr>
          <w:ilvl w:val="0"/>
          <w:numId w:val="17"/>
        </w:numPr>
        <w:spacing w:after="200" w:line="276" w:lineRule="auto"/>
        <w:jc w:val="both"/>
        <w:rPr>
          <w:rFonts w:asciiTheme="minorHAnsi" w:hAnsiTheme="minorHAnsi"/>
          <w:sz w:val="20"/>
          <w:szCs w:val="20"/>
          <w:lang w:val="nl-BE"/>
        </w:rPr>
      </w:pPr>
      <w:r w:rsidRPr="009B7B64">
        <w:rPr>
          <w:rFonts w:asciiTheme="minorHAnsi" w:hAnsiTheme="minorHAnsi"/>
          <w:sz w:val="20"/>
          <w:szCs w:val="20"/>
          <w:lang w:val="nl-BE"/>
        </w:rPr>
        <w:t xml:space="preserve">Zij hebben hiervoor geld geleend bij een privébank. </w:t>
      </w:r>
    </w:p>
    <w:p w:rsidR="009B7B64" w:rsidRPr="009B7B64" w:rsidRDefault="009B7B64" w:rsidP="00553E2A">
      <w:pPr>
        <w:pStyle w:val="Lijstalinea"/>
        <w:numPr>
          <w:ilvl w:val="0"/>
          <w:numId w:val="17"/>
        </w:numPr>
        <w:spacing w:after="200" w:line="276" w:lineRule="auto"/>
        <w:jc w:val="both"/>
        <w:rPr>
          <w:rFonts w:asciiTheme="minorHAnsi" w:hAnsiTheme="minorHAnsi"/>
          <w:sz w:val="20"/>
          <w:szCs w:val="20"/>
          <w:lang w:val="nl-BE"/>
        </w:rPr>
      </w:pPr>
      <w:r w:rsidRPr="009B7B64">
        <w:rPr>
          <w:rFonts w:asciiTheme="minorHAnsi" w:hAnsiTheme="minorHAnsi"/>
          <w:sz w:val="20"/>
          <w:szCs w:val="20"/>
          <w:lang w:val="nl-BE"/>
        </w:rPr>
        <w:t xml:space="preserve">Haar echtgenoot is ziek geworden. </w:t>
      </w:r>
    </w:p>
    <w:p w:rsidR="009B7B64" w:rsidRPr="009B7B64" w:rsidRDefault="009B7B64" w:rsidP="00553E2A">
      <w:pPr>
        <w:pStyle w:val="Lijstalinea"/>
        <w:numPr>
          <w:ilvl w:val="0"/>
          <w:numId w:val="17"/>
        </w:numPr>
        <w:spacing w:after="200" w:line="276" w:lineRule="auto"/>
        <w:jc w:val="both"/>
        <w:rPr>
          <w:rFonts w:asciiTheme="minorHAnsi" w:hAnsiTheme="minorHAnsi"/>
          <w:sz w:val="20"/>
          <w:szCs w:val="20"/>
          <w:lang w:val="nl-BE"/>
        </w:rPr>
      </w:pPr>
      <w:r w:rsidRPr="009B7B64">
        <w:rPr>
          <w:rFonts w:asciiTheme="minorHAnsi" w:hAnsiTheme="minorHAnsi"/>
          <w:sz w:val="20"/>
          <w:szCs w:val="20"/>
          <w:lang w:val="nl-BE"/>
        </w:rPr>
        <w:t>Marlaine moest instaan voor de rekeningen die betaald moesten worden.</w:t>
      </w:r>
    </w:p>
    <w:p w:rsidR="009B7B64" w:rsidRPr="009B7B64" w:rsidRDefault="009B7B64" w:rsidP="00553E2A">
      <w:pPr>
        <w:pStyle w:val="Lijstalinea"/>
        <w:numPr>
          <w:ilvl w:val="0"/>
          <w:numId w:val="17"/>
        </w:numPr>
        <w:spacing w:after="200" w:line="276" w:lineRule="auto"/>
        <w:jc w:val="both"/>
        <w:rPr>
          <w:rFonts w:asciiTheme="minorHAnsi" w:hAnsiTheme="minorHAnsi"/>
          <w:sz w:val="20"/>
          <w:szCs w:val="20"/>
          <w:lang w:val="nl-BE"/>
        </w:rPr>
      </w:pPr>
      <w:r w:rsidRPr="009B7B64">
        <w:rPr>
          <w:rFonts w:asciiTheme="minorHAnsi" w:hAnsiTheme="minorHAnsi"/>
          <w:sz w:val="20"/>
          <w:szCs w:val="20"/>
          <w:lang w:val="nl-BE"/>
        </w:rPr>
        <w:t>De zaak is failliet gegaan.</w:t>
      </w:r>
    </w:p>
    <w:p w:rsidR="009B7B64" w:rsidRPr="009B7B64" w:rsidRDefault="009B7B64" w:rsidP="00553E2A">
      <w:pPr>
        <w:pStyle w:val="Lijstalinea"/>
        <w:numPr>
          <w:ilvl w:val="0"/>
          <w:numId w:val="17"/>
        </w:numPr>
        <w:spacing w:after="200" w:line="276" w:lineRule="auto"/>
        <w:jc w:val="both"/>
        <w:rPr>
          <w:rFonts w:asciiTheme="minorHAnsi" w:hAnsiTheme="minorHAnsi"/>
          <w:sz w:val="20"/>
          <w:szCs w:val="20"/>
          <w:lang w:val="nl-BE"/>
        </w:rPr>
      </w:pPr>
      <w:r w:rsidRPr="009B7B64">
        <w:rPr>
          <w:rFonts w:asciiTheme="minorHAnsi" w:hAnsiTheme="minorHAnsi"/>
          <w:sz w:val="20"/>
          <w:szCs w:val="20"/>
          <w:lang w:val="nl-BE"/>
        </w:rPr>
        <w:t>Marlaine heeft zware rugproblemen door het vele werk vroeger.</w:t>
      </w:r>
    </w:p>
    <w:p w:rsidR="00E45A66" w:rsidRDefault="00BF01E6" w:rsidP="00E45A66">
      <w:pPr>
        <w:pStyle w:val="lijstopsom1"/>
        <w:numPr>
          <w:ilvl w:val="0"/>
          <w:numId w:val="0"/>
        </w:numPr>
      </w:pPr>
      <w:r>
        <w:lastRenderedPageBreak/>
        <w:t>Als we Marlaine’s verhaal vanuit de vier modellen bekijken, zien we volgende redeneringen opduiken:</w:t>
      </w:r>
    </w:p>
    <w:p w:rsidR="00BF01E6" w:rsidRDefault="00BF01E6" w:rsidP="00E45A66">
      <w:pPr>
        <w:pStyle w:val="lijstopsom1"/>
        <w:numPr>
          <w:ilvl w:val="0"/>
          <w:numId w:val="0"/>
        </w:numPr>
      </w:pPr>
    </w:p>
    <w:tbl>
      <w:tblPr>
        <w:tblStyle w:val="Samenlevingtabel"/>
        <w:tblW w:w="0" w:type="auto"/>
        <w:tblLook w:val="04A0" w:firstRow="1" w:lastRow="0" w:firstColumn="1" w:lastColumn="0" w:noHBand="0" w:noVBand="1"/>
      </w:tblPr>
      <w:tblGrid>
        <w:gridCol w:w="4084"/>
        <w:gridCol w:w="4080"/>
      </w:tblGrid>
      <w:tr w:rsidR="00C34D52" w:rsidRPr="00C34D52" w:rsidTr="00C34D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2" w:type="dxa"/>
          </w:tcPr>
          <w:p w:rsidR="009B7B64" w:rsidRPr="00BF01E6" w:rsidRDefault="00C34D52" w:rsidP="00BF01E6">
            <w:pPr>
              <w:pStyle w:val="lijstopsom1"/>
              <w:numPr>
                <w:ilvl w:val="0"/>
                <w:numId w:val="0"/>
              </w:numPr>
              <w:jc w:val="both"/>
            </w:pPr>
            <w:r w:rsidRPr="00BF01E6">
              <w:rPr>
                <w:rStyle w:val="accentbordeaux"/>
                <w:b/>
              </w:rPr>
              <w:t>Individueel schuldmodel</w:t>
            </w:r>
          </w:p>
          <w:p w:rsidR="009B7B64" w:rsidRPr="009B7B64" w:rsidRDefault="00BF01E6" w:rsidP="00BF01E6">
            <w:pPr>
              <w:pStyle w:val="lijstopsom1"/>
              <w:jc w:val="both"/>
              <w:rPr>
                <w:b w:val="0"/>
                <w:color w:val="auto"/>
              </w:rPr>
            </w:pPr>
            <w:r>
              <w:rPr>
                <w:b w:val="0"/>
                <w:color w:val="auto"/>
              </w:rPr>
              <w:t>Waarom heeft M</w:t>
            </w:r>
            <w:r w:rsidR="009B7B64" w:rsidRPr="009B7B64">
              <w:rPr>
                <w:b w:val="0"/>
                <w:color w:val="auto"/>
              </w:rPr>
              <w:t xml:space="preserve">arlaine tijdens de goede jaren in de zaak niets opzij gelegd of geïnvesteerd, ze hebben te goed geleefd </w:t>
            </w:r>
            <w:r>
              <w:rPr>
                <w:b w:val="0"/>
                <w:color w:val="auto"/>
              </w:rPr>
              <w:t>dan!</w:t>
            </w:r>
          </w:p>
          <w:p w:rsidR="009B7B64" w:rsidRPr="009B7B64" w:rsidRDefault="00BF01E6" w:rsidP="00BF01E6">
            <w:pPr>
              <w:pStyle w:val="lijstopsom1"/>
              <w:jc w:val="both"/>
              <w:rPr>
                <w:b w:val="0"/>
                <w:color w:val="auto"/>
              </w:rPr>
            </w:pPr>
            <w:r>
              <w:rPr>
                <w:b w:val="0"/>
                <w:color w:val="auto"/>
              </w:rPr>
              <w:t xml:space="preserve">Waarom is Marlaine </w:t>
            </w:r>
            <w:r w:rsidR="009B7B64" w:rsidRPr="009B7B64">
              <w:rPr>
                <w:b w:val="0"/>
                <w:color w:val="auto"/>
              </w:rPr>
              <w:t>een zaak begonnen met iemand te</w:t>
            </w:r>
            <w:r>
              <w:rPr>
                <w:b w:val="0"/>
                <w:color w:val="auto"/>
              </w:rPr>
              <w:t>rwijl de relatie niet goed zat?</w:t>
            </w:r>
          </w:p>
          <w:p w:rsidR="009B7B64" w:rsidRPr="009B7B64" w:rsidRDefault="00BF01E6" w:rsidP="00BF01E6">
            <w:pPr>
              <w:pStyle w:val="lijstopsom1"/>
              <w:jc w:val="both"/>
              <w:rPr>
                <w:b w:val="0"/>
                <w:color w:val="auto"/>
              </w:rPr>
            </w:pPr>
            <w:r>
              <w:rPr>
                <w:b w:val="0"/>
                <w:color w:val="auto"/>
              </w:rPr>
              <w:t>Waarom heeft Marlaine</w:t>
            </w:r>
            <w:r w:rsidR="009B7B64" w:rsidRPr="009B7B64">
              <w:rPr>
                <w:b w:val="0"/>
                <w:color w:val="auto"/>
              </w:rPr>
              <w:t xml:space="preserve"> niet op voorhand goed bekeken hoe zij kon vermijden dat ze in de problemen zou komen als de zaak failliet zou gaan? </w:t>
            </w:r>
          </w:p>
          <w:p w:rsidR="009B7B64" w:rsidRPr="009B7B64" w:rsidRDefault="00BF01E6" w:rsidP="00BF01E6">
            <w:pPr>
              <w:pStyle w:val="lijstopsom1"/>
              <w:jc w:val="both"/>
              <w:rPr>
                <w:b w:val="0"/>
                <w:color w:val="auto"/>
              </w:rPr>
            </w:pPr>
            <w:r>
              <w:rPr>
                <w:b w:val="0"/>
                <w:color w:val="auto"/>
              </w:rPr>
              <w:t>Marlaine</w:t>
            </w:r>
            <w:r w:rsidR="009B7B64" w:rsidRPr="009B7B64">
              <w:rPr>
                <w:b w:val="0"/>
                <w:color w:val="auto"/>
              </w:rPr>
              <w:t xml:space="preserve"> had haar rug sneller moeten soigneren, dan had ze nu nog kunnen werken. </w:t>
            </w:r>
          </w:p>
          <w:p w:rsidR="009B7B64" w:rsidRPr="009B7B64" w:rsidRDefault="00BF01E6" w:rsidP="00BF01E6">
            <w:pPr>
              <w:pStyle w:val="lijstopsom1"/>
              <w:jc w:val="both"/>
              <w:rPr>
                <w:b w:val="0"/>
                <w:color w:val="auto"/>
              </w:rPr>
            </w:pPr>
            <w:r>
              <w:rPr>
                <w:rFonts w:cstheme="minorHAnsi"/>
                <w:b w:val="0"/>
                <w:color w:val="auto"/>
              </w:rPr>
              <w:t>Waarom is Marlaine</w:t>
            </w:r>
            <w:r w:rsidR="009B7B64" w:rsidRPr="009B7B64">
              <w:rPr>
                <w:rFonts w:cstheme="minorHAnsi"/>
                <w:b w:val="0"/>
                <w:color w:val="auto"/>
              </w:rPr>
              <w:t xml:space="preserve"> een zaak gestart terwijl er financieel eigenlijk </w:t>
            </w:r>
            <w:r>
              <w:rPr>
                <w:rFonts w:cstheme="minorHAnsi"/>
                <w:b w:val="0"/>
                <w:color w:val="auto"/>
              </w:rPr>
              <w:t>geen mogelijkheid was?</w:t>
            </w:r>
          </w:p>
          <w:p w:rsidR="009B7B64" w:rsidRPr="009B7B64" w:rsidRDefault="00BF01E6" w:rsidP="00BF01E6">
            <w:pPr>
              <w:pStyle w:val="lijstopsom1"/>
              <w:jc w:val="both"/>
              <w:rPr>
                <w:b w:val="0"/>
                <w:color w:val="auto"/>
              </w:rPr>
            </w:pPr>
            <w:r>
              <w:rPr>
                <w:rFonts w:cstheme="minorHAnsi"/>
                <w:b w:val="0"/>
                <w:color w:val="auto"/>
              </w:rPr>
              <w:t>Waarom zijn M</w:t>
            </w:r>
            <w:r w:rsidR="009B7B64" w:rsidRPr="009B7B64">
              <w:rPr>
                <w:rFonts w:cstheme="minorHAnsi"/>
                <w:b w:val="0"/>
                <w:color w:val="auto"/>
              </w:rPr>
              <w:t>arlaine en haar echtgenoot een zaak gestart in een dorp, waarom niet in een stad waar meer passage is en meer klandizie is?</w:t>
            </w:r>
          </w:p>
          <w:p w:rsidR="009B7B64" w:rsidRPr="009B7B64" w:rsidRDefault="009B7B64" w:rsidP="00BF01E6">
            <w:pPr>
              <w:pStyle w:val="lijstopsom1"/>
              <w:jc w:val="both"/>
              <w:rPr>
                <w:b w:val="0"/>
                <w:color w:val="auto"/>
              </w:rPr>
            </w:pPr>
            <w:r w:rsidRPr="009B7B64">
              <w:rPr>
                <w:rFonts w:cstheme="minorHAnsi"/>
                <w:b w:val="0"/>
                <w:color w:val="auto"/>
              </w:rPr>
              <w:t xml:space="preserve">Er </w:t>
            </w:r>
            <w:r w:rsidR="00BF01E6">
              <w:rPr>
                <w:rFonts w:cstheme="minorHAnsi"/>
                <w:b w:val="0"/>
                <w:color w:val="auto"/>
              </w:rPr>
              <w:t>is</w:t>
            </w:r>
            <w:r w:rsidRPr="009B7B64">
              <w:rPr>
                <w:rFonts w:cstheme="minorHAnsi"/>
                <w:b w:val="0"/>
                <w:color w:val="auto"/>
              </w:rPr>
              <w:t xml:space="preserve"> toch niemand</w:t>
            </w:r>
            <w:r w:rsidR="00BF01E6">
              <w:rPr>
                <w:rFonts w:cstheme="minorHAnsi"/>
                <w:b w:val="0"/>
                <w:color w:val="auto"/>
              </w:rPr>
              <w:t xml:space="preserve"> die</w:t>
            </w:r>
            <w:r w:rsidRPr="009B7B64">
              <w:rPr>
                <w:rFonts w:cstheme="minorHAnsi"/>
                <w:b w:val="0"/>
                <w:color w:val="auto"/>
              </w:rPr>
              <w:t xml:space="preserve"> Marlaine verplicht </w:t>
            </w:r>
            <w:r w:rsidR="00BF01E6">
              <w:rPr>
                <w:rFonts w:cstheme="minorHAnsi"/>
                <w:b w:val="0"/>
                <w:color w:val="auto"/>
              </w:rPr>
              <w:t xml:space="preserve">heeft </w:t>
            </w:r>
            <w:r w:rsidRPr="009B7B64">
              <w:rPr>
                <w:rFonts w:cstheme="minorHAnsi"/>
                <w:b w:val="0"/>
                <w:color w:val="auto"/>
              </w:rPr>
              <w:t xml:space="preserve">om een zaak te beginnen? </w:t>
            </w:r>
          </w:p>
          <w:p w:rsidR="009B7B64" w:rsidRPr="009B7B64" w:rsidRDefault="009B7B64" w:rsidP="00BF01E6">
            <w:pPr>
              <w:pStyle w:val="lijstopsom1"/>
              <w:jc w:val="both"/>
              <w:rPr>
                <w:b w:val="0"/>
                <w:color w:val="auto"/>
              </w:rPr>
            </w:pPr>
            <w:r w:rsidRPr="009B7B64">
              <w:rPr>
                <w:rFonts w:cstheme="minorHAnsi"/>
                <w:b w:val="0"/>
                <w:color w:val="auto"/>
              </w:rPr>
              <w:t>Marlaine had toch eens kunnen informeren bij wat diensten of vrienden, familie, kennissen … over de risico’s van een zaak opstarten?</w:t>
            </w:r>
          </w:p>
          <w:p w:rsidR="009B7B64" w:rsidRPr="009B7B64" w:rsidRDefault="009B7B64" w:rsidP="00BF01E6">
            <w:pPr>
              <w:pStyle w:val="lijstopsom1"/>
              <w:jc w:val="both"/>
              <w:rPr>
                <w:b w:val="0"/>
                <w:color w:val="auto"/>
              </w:rPr>
            </w:pPr>
            <w:r w:rsidRPr="009B7B64">
              <w:rPr>
                <w:rFonts w:cstheme="minorHAnsi"/>
                <w:b w:val="0"/>
                <w:color w:val="auto"/>
              </w:rPr>
              <w:t>Marlaine had toch kunnen weten dat lenen bij een privébank geen goed idee was?</w:t>
            </w:r>
          </w:p>
          <w:p w:rsidR="009B7B64" w:rsidRPr="009B7B64" w:rsidRDefault="009B7B64" w:rsidP="00BF01E6">
            <w:pPr>
              <w:pStyle w:val="lijstopsom1"/>
              <w:jc w:val="both"/>
              <w:rPr>
                <w:color w:val="00B050"/>
              </w:rPr>
            </w:pPr>
            <w:r w:rsidRPr="009B7B64">
              <w:rPr>
                <w:rFonts w:cstheme="minorHAnsi"/>
                <w:b w:val="0"/>
                <w:color w:val="auto"/>
              </w:rPr>
              <w:t>Met twee vriendinnen samen een appartement huren … dat kan toch alleen maar fout lopen</w:t>
            </w:r>
            <w:r w:rsidR="00BF01E6">
              <w:rPr>
                <w:rFonts w:cstheme="minorHAnsi"/>
                <w:b w:val="0"/>
                <w:color w:val="auto"/>
              </w:rPr>
              <w:t xml:space="preserve"> … dat weet je toch op voorhand?</w:t>
            </w:r>
          </w:p>
          <w:p w:rsidR="009B7B64" w:rsidRPr="00C34D52" w:rsidRDefault="009B7B64" w:rsidP="00BF01E6">
            <w:pPr>
              <w:pStyle w:val="lijstopsom1"/>
              <w:numPr>
                <w:ilvl w:val="0"/>
                <w:numId w:val="0"/>
              </w:numPr>
              <w:jc w:val="both"/>
              <w:rPr>
                <w:b w:val="0"/>
                <w:color w:val="auto"/>
              </w:rPr>
            </w:pPr>
          </w:p>
        </w:tc>
        <w:tc>
          <w:tcPr>
            <w:tcW w:w="4152" w:type="dxa"/>
          </w:tcPr>
          <w:p w:rsidR="009B7B64" w:rsidRPr="00BF01E6" w:rsidRDefault="00C34D52" w:rsidP="00BF01E6">
            <w:pPr>
              <w:pStyle w:val="lijstopsom1"/>
              <w:numPr>
                <w:ilvl w:val="0"/>
                <w:numId w:val="0"/>
              </w:numPr>
              <w:jc w:val="both"/>
              <w:cnfStyle w:val="100000000000" w:firstRow="1" w:lastRow="0" w:firstColumn="0" w:lastColumn="0" w:oddVBand="0" w:evenVBand="0" w:oddHBand="0" w:evenHBand="0" w:firstRowFirstColumn="0" w:firstRowLastColumn="0" w:lastRowFirstColumn="0" w:lastRowLastColumn="0"/>
            </w:pPr>
            <w:r w:rsidRPr="00BF01E6">
              <w:rPr>
                <w:rStyle w:val="accentbordeaux"/>
                <w:b/>
              </w:rPr>
              <w:t>Individueel ongevalmodel</w:t>
            </w:r>
          </w:p>
          <w:p w:rsidR="009B7B64" w:rsidRPr="009B7B64" w:rsidRDefault="00062ACA" w:rsidP="00BF01E6">
            <w:pPr>
              <w:pStyle w:val="lijstopsom1"/>
              <w:jc w:val="both"/>
              <w:cnfStyle w:val="100000000000" w:firstRow="1" w:lastRow="0" w:firstColumn="0" w:lastColumn="0" w:oddVBand="0" w:evenVBand="0" w:oddHBand="0" w:evenHBand="0" w:firstRowFirstColumn="0" w:firstRowLastColumn="0" w:lastRowFirstColumn="0" w:lastRowLastColumn="0"/>
              <w:rPr>
                <w:b w:val="0"/>
                <w:color w:val="auto"/>
              </w:rPr>
            </w:pPr>
            <w:r>
              <w:rPr>
                <w:b w:val="0"/>
                <w:color w:val="auto"/>
              </w:rPr>
              <w:t xml:space="preserve">De pech heeft </w:t>
            </w:r>
            <w:r w:rsidR="009B7B64" w:rsidRPr="009B7B64">
              <w:rPr>
                <w:b w:val="0"/>
                <w:color w:val="auto"/>
              </w:rPr>
              <w:t xml:space="preserve">Marlaine </w:t>
            </w:r>
            <w:r>
              <w:rPr>
                <w:b w:val="0"/>
                <w:color w:val="auto"/>
              </w:rPr>
              <w:t>achtervolgd</w:t>
            </w:r>
            <w:r w:rsidR="009B7B64" w:rsidRPr="009B7B64">
              <w:rPr>
                <w:b w:val="0"/>
                <w:color w:val="auto"/>
              </w:rPr>
              <w:t>:</w:t>
            </w:r>
          </w:p>
          <w:p w:rsidR="009B7B64" w:rsidRPr="00062ACA" w:rsidRDefault="009B7B64" w:rsidP="00062ACA">
            <w:pPr>
              <w:pStyle w:val="lijstopsom2"/>
              <w:cnfStyle w:val="100000000000" w:firstRow="1" w:lastRow="0" w:firstColumn="0" w:lastColumn="0" w:oddVBand="0" w:evenVBand="0" w:oddHBand="0" w:evenHBand="0" w:firstRowFirstColumn="0" w:firstRowLastColumn="0" w:lastRowFirstColumn="0" w:lastRowLastColumn="0"/>
              <w:rPr>
                <w:b w:val="0"/>
                <w:color w:val="auto"/>
              </w:rPr>
            </w:pPr>
            <w:r w:rsidRPr="00062ACA">
              <w:rPr>
                <w:b w:val="0"/>
                <w:color w:val="auto"/>
              </w:rPr>
              <w:t>haar zaak is failliet gegaan</w:t>
            </w:r>
          </w:p>
          <w:p w:rsidR="009B7B64" w:rsidRPr="00062ACA" w:rsidRDefault="009B7B64" w:rsidP="00062ACA">
            <w:pPr>
              <w:pStyle w:val="lijstopsom2"/>
              <w:cnfStyle w:val="100000000000" w:firstRow="1" w:lastRow="0" w:firstColumn="0" w:lastColumn="0" w:oddVBand="0" w:evenVBand="0" w:oddHBand="0" w:evenHBand="0" w:firstRowFirstColumn="0" w:firstRowLastColumn="0" w:lastRowFirstColumn="0" w:lastRowLastColumn="0"/>
              <w:rPr>
                <w:b w:val="0"/>
                <w:color w:val="auto"/>
              </w:rPr>
            </w:pPr>
            <w:r w:rsidRPr="00062ACA">
              <w:rPr>
                <w:b w:val="0"/>
                <w:color w:val="auto"/>
              </w:rPr>
              <w:t>ze is gescheiden</w:t>
            </w:r>
          </w:p>
          <w:p w:rsidR="009B7B64" w:rsidRPr="00062ACA" w:rsidRDefault="009B7B64" w:rsidP="00062ACA">
            <w:pPr>
              <w:pStyle w:val="lijstopsom2"/>
              <w:cnfStyle w:val="100000000000" w:firstRow="1" w:lastRow="0" w:firstColumn="0" w:lastColumn="0" w:oddVBand="0" w:evenVBand="0" w:oddHBand="0" w:evenHBand="0" w:firstRowFirstColumn="0" w:firstRowLastColumn="0" w:lastRowFirstColumn="0" w:lastRowLastColumn="0"/>
              <w:rPr>
                <w:b w:val="0"/>
                <w:color w:val="auto"/>
              </w:rPr>
            </w:pPr>
            <w:r w:rsidRPr="00062ACA">
              <w:rPr>
                <w:b w:val="0"/>
                <w:color w:val="auto"/>
              </w:rPr>
              <w:t>de vriendin met wie ze een appartement deelde is vertrokken</w:t>
            </w:r>
          </w:p>
          <w:p w:rsidR="009B7B64" w:rsidRPr="009B7B64" w:rsidRDefault="009B7B64" w:rsidP="00BF01E6">
            <w:pPr>
              <w:pStyle w:val="lijstopsom1"/>
              <w:jc w:val="both"/>
              <w:cnfStyle w:val="100000000000" w:firstRow="1" w:lastRow="0" w:firstColumn="0" w:lastColumn="0" w:oddVBand="0" w:evenVBand="0" w:oddHBand="0" w:evenHBand="0" w:firstRowFirstColumn="0" w:firstRowLastColumn="0" w:lastRowFirstColumn="0" w:lastRowLastColumn="0"/>
              <w:rPr>
                <w:b w:val="0"/>
                <w:color w:val="auto"/>
              </w:rPr>
            </w:pPr>
            <w:r w:rsidRPr="009B7B64">
              <w:rPr>
                <w:b w:val="0"/>
                <w:color w:val="auto"/>
              </w:rPr>
              <w:t xml:space="preserve">Marlaine haar echtgenoot werd ziek waardoor alles op Marlaine haar schouders viel, waardoor dag en nacht gewerkt diende te worden door Marlaine om de rekeningen te kunnen betalen. Het gevolg is dat ze nu geen acht uur per dag meer kan rechtstaan. </w:t>
            </w:r>
          </w:p>
          <w:p w:rsidR="00005D78" w:rsidRDefault="009B7B64" w:rsidP="00BF01E6">
            <w:pPr>
              <w:pStyle w:val="lijstopsom1"/>
              <w:jc w:val="both"/>
              <w:cnfStyle w:val="100000000000" w:firstRow="1" w:lastRow="0" w:firstColumn="0" w:lastColumn="0" w:oddVBand="0" w:evenVBand="0" w:oddHBand="0" w:evenHBand="0" w:firstRowFirstColumn="0" w:firstRowLastColumn="0" w:lastRowFirstColumn="0" w:lastRowLastColumn="0"/>
              <w:rPr>
                <w:b w:val="0"/>
                <w:color w:val="auto"/>
              </w:rPr>
            </w:pPr>
            <w:r w:rsidRPr="009B7B64">
              <w:rPr>
                <w:b w:val="0"/>
                <w:color w:val="auto"/>
              </w:rPr>
              <w:t xml:space="preserve">Marlaine volgde blindelings haar man omdat ze het zo heeft geleerd vanuit het klooster dat een vrouw onderdanig moet zijn aan haar man, haar man moet volgen. </w:t>
            </w:r>
          </w:p>
          <w:p w:rsidR="00005D78" w:rsidRDefault="00005D78" w:rsidP="00BF01E6">
            <w:pPr>
              <w:pStyle w:val="lijstopsom1"/>
              <w:jc w:val="both"/>
              <w:cnfStyle w:val="100000000000" w:firstRow="1" w:lastRow="0" w:firstColumn="0" w:lastColumn="0" w:oddVBand="0" w:evenVBand="0" w:oddHBand="0" w:evenHBand="0" w:firstRowFirstColumn="0" w:firstRowLastColumn="0" w:lastRowFirstColumn="0" w:lastRowLastColumn="0"/>
              <w:rPr>
                <w:b w:val="0"/>
                <w:color w:val="auto"/>
              </w:rPr>
            </w:pPr>
            <w:r>
              <w:rPr>
                <w:b w:val="0"/>
                <w:color w:val="auto"/>
              </w:rPr>
              <w:t>Marlaine had de pech een man te trouwen die de financiën niet goed beheerde.</w:t>
            </w:r>
          </w:p>
          <w:p w:rsidR="009B7B64" w:rsidRPr="009B7B64" w:rsidRDefault="009B7B64" w:rsidP="00BF01E6">
            <w:pPr>
              <w:pStyle w:val="lijstopsom1"/>
              <w:jc w:val="both"/>
              <w:cnfStyle w:val="100000000000" w:firstRow="1" w:lastRow="0" w:firstColumn="0" w:lastColumn="0" w:oddVBand="0" w:evenVBand="0" w:oddHBand="0" w:evenHBand="0" w:firstRowFirstColumn="0" w:firstRowLastColumn="0" w:lastRowFirstColumn="0" w:lastRowLastColumn="0"/>
              <w:rPr>
                <w:b w:val="0"/>
                <w:color w:val="auto"/>
              </w:rPr>
            </w:pPr>
            <w:r w:rsidRPr="009B7B64">
              <w:rPr>
                <w:b w:val="0"/>
                <w:color w:val="auto"/>
              </w:rPr>
              <w:t xml:space="preserve">Marlaine groeide op in een klooster / internaat. Daar werd ze ‘klein’ gehouden en in de wereld gedropt zonder veel kennis of vaardigheden, ervaring … om in die wereld haar plan te trekken. Dat maakt dat ze vrij naïef in de wereld stond (gemakkelijke prooi). </w:t>
            </w:r>
          </w:p>
          <w:p w:rsidR="009B7B64" w:rsidRPr="00DD692E" w:rsidRDefault="009B7B64" w:rsidP="00BF01E6">
            <w:pPr>
              <w:pStyle w:val="lijstopsom1"/>
              <w:jc w:val="both"/>
              <w:cnfStyle w:val="100000000000" w:firstRow="1" w:lastRow="0" w:firstColumn="0" w:lastColumn="0" w:oddVBand="0" w:evenVBand="0" w:oddHBand="0" w:evenHBand="0" w:firstRowFirstColumn="0" w:firstRowLastColumn="0" w:lastRowFirstColumn="0" w:lastRowLastColumn="0"/>
              <w:rPr>
                <w:color w:val="00B050"/>
              </w:rPr>
            </w:pPr>
            <w:r w:rsidRPr="009B7B64">
              <w:rPr>
                <w:b w:val="0"/>
                <w:color w:val="auto"/>
              </w:rPr>
              <w:t>Jammer dat die vriendin zomaar wegging … zo kwam Marlaine met de huishuur in de problemen en werd ze uiteindelijk dakloos.</w:t>
            </w:r>
            <w:r w:rsidRPr="009B7B64">
              <w:rPr>
                <w:color w:val="auto"/>
              </w:rPr>
              <w:t xml:space="preserve"> </w:t>
            </w:r>
          </w:p>
          <w:p w:rsidR="009B7B64" w:rsidRPr="00C34D52" w:rsidRDefault="009B7B64" w:rsidP="00BF01E6">
            <w:pPr>
              <w:pStyle w:val="lijstopsom1"/>
              <w:numPr>
                <w:ilvl w:val="0"/>
                <w:numId w:val="0"/>
              </w:numPr>
              <w:jc w:val="both"/>
              <w:cnfStyle w:val="100000000000" w:firstRow="1" w:lastRow="0" w:firstColumn="0" w:lastColumn="0" w:oddVBand="0" w:evenVBand="0" w:oddHBand="0" w:evenHBand="0" w:firstRowFirstColumn="0" w:firstRowLastColumn="0" w:lastRowFirstColumn="0" w:lastRowLastColumn="0"/>
              <w:rPr>
                <w:b w:val="0"/>
                <w:color w:val="auto"/>
              </w:rPr>
            </w:pPr>
          </w:p>
        </w:tc>
      </w:tr>
      <w:tr w:rsidR="00C34D52" w:rsidRPr="00C34D52" w:rsidTr="00C34D52">
        <w:tc>
          <w:tcPr>
            <w:cnfStyle w:val="001000000000" w:firstRow="0" w:lastRow="0" w:firstColumn="1" w:lastColumn="0" w:oddVBand="0" w:evenVBand="0" w:oddHBand="0" w:evenHBand="0" w:firstRowFirstColumn="0" w:firstRowLastColumn="0" w:lastRowFirstColumn="0" w:lastRowLastColumn="0"/>
            <w:tcW w:w="4152" w:type="dxa"/>
          </w:tcPr>
          <w:p w:rsidR="009B7B64" w:rsidRPr="00EC0348" w:rsidRDefault="00C34D52" w:rsidP="00EC0348">
            <w:pPr>
              <w:pStyle w:val="lijstopsom1"/>
              <w:numPr>
                <w:ilvl w:val="0"/>
                <w:numId w:val="0"/>
              </w:numPr>
              <w:jc w:val="both"/>
              <w:rPr>
                <w:color w:val="8B2039" w:themeColor="text2"/>
              </w:rPr>
            </w:pPr>
            <w:r w:rsidRPr="00BF01E6">
              <w:rPr>
                <w:rStyle w:val="accentbordeaux"/>
                <w:b/>
              </w:rPr>
              <w:t>Maatschappelijk schuldmodel</w:t>
            </w:r>
          </w:p>
          <w:p w:rsidR="009B7B64" w:rsidRPr="009B7B64" w:rsidRDefault="009B7B64" w:rsidP="00EC0348">
            <w:pPr>
              <w:pStyle w:val="lijstopsom1"/>
              <w:jc w:val="both"/>
              <w:rPr>
                <w:b w:val="0"/>
                <w:color w:val="auto"/>
              </w:rPr>
            </w:pPr>
            <w:r w:rsidRPr="009B7B64">
              <w:rPr>
                <w:b w:val="0"/>
                <w:color w:val="auto"/>
              </w:rPr>
              <w:t xml:space="preserve">Marlaine haar invaliditeitsuitkering ligt veel te laag. Zij heeft zwaar werk gedaan, en draagt daar nu de consequenties van. </w:t>
            </w:r>
          </w:p>
          <w:p w:rsidR="009B7B64" w:rsidRPr="009B7B64" w:rsidRDefault="009B7B64" w:rsidP="00EC0348">
            <w:pPr>
              <w:pStyle w:val="lijstopsom1"/>
              <w:jc w:val="both"/>
              <w:rPr>
                <w:b w:val="0"/>
                <w:color w:val="auto"/>
              </w:rPr>
            </w:pPr>
            <w:r w:rsidRPr="009B7B64">
              <w:rPr>
                <w:b w:val="0"/>
                <w:color w:val="auto"/>
              </w:rPr>
              <w:t xml:space="preserve">Niemand kan rondkomen met een inkomen van 780 euro. </w:t>
            </w:r>
          </w:p>
          <w:p w:rsidR="009B7B64" w:rsidRPr="009B7B64" w:rsidRDefault="009B7B64" w:rsidP="00EC0348">
            <w:pPr>
              <w:pStyle w:val="lijstopsom1"/>
              <w:jc w:val="both"/>
              <w:rPr>
                <w:b w:val="0"/>
                <w:color w:val="auto"/>
              </w:rPr>
            </w:pPr>
            <w:r w:rsidRPr="009B7B64">
              <w:rPr>
                <w:b w:val="0"/>
                <w:color w:val="auto"/>
              </w:rPr>
              <w:t xml:space="preserve">Onze maatschappij biedt weinig goede jobs voor mensen die niet of niet lang hebben kunnen studeren. Marlaine moest tevreden </w:t>
            </w:r>
            <w:r w:rsidRPr="009B7B64">
              <w:rPr>
                <w:b w:val="0"/>
                <w:color w:val="auto"/>
              </w:rPr>
              <w:lastRenderedPageBreak/>
              <w:t xml:space="preserve">zijn met wat er overschiet, ondanks haar talenten of vaardigheden, dat is niet rechtvaardig. Iemand moet deze jobs doen, en in onze maatschappij zijn dat degenen die geen andere keuze hebben. </w:t>
            </w:r>
          </w:p>
          <w:p w:rsidR="009B7B64" w:rsidRPr="009B7B64" w:rsidRDefault="009B7B64" w:rsidP="00EC0348">
            <w:pPr>
              <w:pStyle w:val="lijstopsom1"/>
              <w:jc w:val="both"/>
              <w:rPr>
                <w:b w:val="0"/>
                <w:color w:val="auto"/>
              </w:rPr>
            </w:pPr>
            <w:r w:rsidRPr="009B7B64">
              <w:rPr>
                <w:b w:val="0"/>
                <w:color w:val="auto"/>
              </w:rPr>
              <w:t xml:space="preserve">De huurprijzen liggen veel te hoog. Verhuurders krijgen premies en hebben rechten, dat is goed, maar ook huurders moeten rechten hebben. </w:t>
            </w:r>
          </w:p>
          <w:p w:rsidR="009B7B64" w:rsidRPr="009B7B64" w:rsidRDefault="009B7B64" w:rsidP="00EC0348">
            <w:pPr>
              <w:pStyle w:val="lijstopsom1"/>
              <w:jc w:val="both"/>
              <w:rPr>
                <w:b w:val="0"/>
                <w:color w:val="auto"/>
              </w:rPr>
            </w:pPr>
            <w:r w:rsidRPr="009B7B64">
              <w:rPr>
                <w:b w:val="0"/>
                <w:color w:val="auto"/>
              </w:rPr>
              <w:t>De wet zou strenge</w:t>
            </w:r>
            <w:r w:rsidR="008C2B50">
              <w:rPr>
                <w:b w:val="0"/>
                <w:color w:val="auto"/>
              </w:rPr>
              <w:t xml:space="preserve">r moeten zijn voor privébanken </w:t>
            </w:r>
            <w:r w:rsidR="008C2B50" w:rsidRPr="008C2B50">
              <w:rPr>
                <w:b w:val="0"/>
                <w:color w:val="auto"/>
              </w:rPr>
              <w:t>(</w:t>
            </w:r>
            <w:r w:rsidR="008C2B50" w:rsidRPr="008C2B50">
              <w:rPr>
                <w:b w:val="0"/>
                <w:color w:val="auto"/>
              </w:rPr>
              <w:sym w:font="Wingdings" w:char="F0E0"/>
            </w:r>
            <w:r w:rsidR="008C2B50" w:rsidRPr="008C2B50">
              <w:rPr>
                <w:b w:val="0"/>
                <w:color w:val="auto"/>
              </w:rPr>
              <w:t xml:space="preserve"> is veranderd ondertussen).</w:t>
            </w:r>
          </w:p>
          <w:p w:rsidR="009B7B64" w:rsidRPr="009B7B64" w:rsidRDefault="009B7B64" w:rsidP="00EC0348">
            <w:pPr>
              <w:pStyle w:val="lijstopsom1"/>
              <w:jc w:val="both"/>
              <w:rPr>
                <w:rFonts w:cstheme="minorHAnsi"/>
                <w:b w:val="0"/>
                <w:caps/>
                <w:color w:val="auto"/>
              </w:rPr>
            </w:pPr>
            <w:r w:rsidRPr="009B7B64">
              <w:rPr>
                <w:b w:val="0"/>
                <w:color w:val="auto"/>
              </w:rPr>
              <w:t xml:space="preserve">Er was  vroeger </w:t>
            </w:r>
            <w:r w:rsidRPr="009B7B64">
              <w:rPr>
                <w:rFonts w:cstheme="minorHAnsi"/>
                <w:b w:val="0"/>
                <w:color w:val="auto"/>
              </w:rPr>
              <w:t xml:space="preserve">geen premie om een zaak te starten, ook geen begeleiding </w:t>
            </w:r>
            <w:r w:rsidR="008C2B50">
              <w:rPr>
                <w:rFonts w:cstheme="minorHAnsi"/>
                <w:b w:val="0"/>
                <w:color w:val="auto"/>
              </w:rPr>
              <w:t>(–&gt; nu</w:t>
            </w:r>
            <w:r w:rsidRPr="009B7B64">
              <w:rPr>
                <w:rFonts w:cstheme="minorHAnsi"/>
                <w:b w:val="0"/>
                <w:color w:val="auto"/>
              </w:rPr>
              <w:t xml:space="preserve"> iets beter.</w:t>
            </w:r>
            <w:r w:rsidR="008C2B50">
              <w:rPr>
                <w:rFonts w:cstheme="minorHAnsi"/>
                <w:b w:val="0"/>
                <w:color w:val="auto"/>
              </w:rPr>
              <w:t>)</w:t>
            </w:r>
          </w:p>
          <w:p w:rsidR="009B7B64" w:rsidRPr="009B7B64" w:rsidRDefault="009B7B64" w:rsidP="00EC0348">
            <w:pPr>
              <w:pStyle w:val="lijstopsom1"/>
              <w:jc w:val="both"/>
              <w:rPr>
                <w:rFonts w:cstheme="minorHAnsi"/>
                <w:b w:val="0"/>
                <w:caps/>
                <w:color w:val="auto"/>
              </w:rPr>
            </w:pPr>
            <w:r w:rsidRPr="009B7B64">
              <w:rPr>
                <w:rFonts w:cstheme="minorHAnsi"/>
                <w:b w:val="0"/>
                <w:color w:val="auto"/>
              </w:rPr>
              <w:t xml:space="preserve">Er zijn misschien voldoende voorzieningen die hulp bieden, maar deze zijn niet voldoende gekend, mensen weten de weg niet, … moest dit wel zo zijn, zouden veel problemen voorkomen kunnen worden (bv. de schulden van haar eigen ouders). </w:t>
            </w:r>
          </w:p>
          <w:p w:rsidR="009B7B64" w:rsidRPr="009B7B64" w:rsidRDefault="009B7B64" w:rsidP="00EC0348">
            <w:pPr>
              <w:pStyle w:val="lijstopsom1"/>
              <w:jc w:val="both"/>
              <w:rPr>
                <w:b w:val="0"/>
                <w:color w:val="auto"/>
              </w:rPr>
            </w:pPr>
            <w:r w:rsidRPr="009B7B64">
              <w:rPr>
                <w:rFonts w:cstheme="minorHAnsi"/>
                <w:b w:val="0"/>
                <w:color w:val="auto"/>
              </w:rPr>
              <w:t xml:space="preserve">De maatschappij slaagt er niet in generatiearmoede aan te pakken: Marlaine heeft als kind bij haar ouders armoede gekend en nu kent zij nog steeds armoede. </w:t>
            </w:r>
          </w:p>
          <w:p w:rsidR="009B7B64" w:rsidRPr="009B7B64" w:rsidRDefault="009B7B64" w:rsidP="00EC0348">
            <w:pPr>
              <w:pStyle w:val="lijstopsom1"/>
              <w:jc w:val="both"/>
              <w:rPr>
                <w:b w:val="0"/>
                <w:color w:val="auto"/>
              </w:rPr>
            </w:pPr>
            <w:r w:rsidRPr="009B7B64">
              <w:rPr>
                <w:rFonts w:cstheme="minorHAnsi"/>
                <w:b w:val="0"/>
                <w:color w:val="auto"/>
              </w:rPr>
              <w:t xml:space="preserve">Onderwijs slaagt er niet in kinderen uit arme gezinnen mee te pakken in het onderwijs zodat ze een diploma halen en uit de armoedecirkel komen. </w:t>
            </w:r>
          </w:p>
          <w:p w:rsidR="009B7B64" w:rsidRPr="00C34D52" w:rsidRDefault="009B7B64" w:rsidP="00EC0348">
            <w:pPr>
              <w:pStyle w:val="lijstopsom1"/>
              <w:numPr>
                <w:ilvl w:val="0"/>
                <w:numId w:val="0"/>
              </w:numPr>
              <w:jc w:val="both"/>
              <w:rPr>
                <w:b w:val="0"/>
                <w:color w:val="auto"/>
              </w:rPr>
            </w:pPr>
          </w:p>
        </w:tc>
        <w:tc>
          <w:tcPr>
            <w:tcW w:w="4152" w:type="dxa"/>
          </w:tcPr>
          <w:p w:rsidR="009B7B64" w:rsidRPr="00EC0348" w:rsidRDefault="00C34D52" w:rsidP="00EC0348">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rPr>
                <w:b/>
                <w:color w:val="8B2039" w:themeColor="text2"/>
              </w:rPr>
            </w:pPr>
            <w:r w:rsidRPr="00BF01E6">
              <w:rPr>
                <w:rStyle w:val="accentbordeaux"/>
              </w:rPr>
              <w:lastRenderedPageBreak/>
              <w:t>Maatschappelijk ongevalmodel</w:t>
            </w:r>
          </w:p>
          <w:p w:rsidR="009B7B64" w:rsidRPr="009B7B64" w:rsidRDefault="009B7B64" w:rsidP="00EC0348">
            <w:pPr>
              <w:pStyle w:val="lijstopsom1"/>
              <w:jc w:val="both"/>
              <w:cnfStyle w:val="000000000000" w:firstRow="0" w:lastRow="0" w:firstColumn="0" w:lastColumn="0" w:oddVBand="0" w:evenVBand="0" w:oddHBand="0" w:evenHBand="0" w:firstRowFirstColumn="0" w:firstRowLastColumn="0" w:lastRowFirstColumn="0" w:lastRowLastColumn="0"/>
            </w:pPr>
            <w:r w:rsidRPr="009B7B64">
              <w:t xml:space="preserve">Tegenwoordig moet je goed overweg kunnen met een computer om werk te vinden. Dat was 20 jaar geleden helemaal anders. </w:t>
            </w:r>
            <w:r w:rsidR="00EC0348">
              <w:t xml:space="preserve">Dat maakt het moeilijk om werk te vinden (gezien Marlaine’s slechte rug). </w:t>
            </w:r>
          </w:p>
          <w:p w:rsidR="009B7B64" w:rsidRPr="009B7B64" w:rsidRDefault="009B7B64" w:rsidP="00EC0348">
            <w:pPr>
              <w:pStyle w:val="lijstopsom1"/>
              <w:jc w:val="both"/>
              <w:cnfStyle w:val="000000000000" w:firstRow="0" w:lastRow="0" w:firstColumn="0" w:lastColumn="0" w:oddVBand="0" w:evenVBand="0" w:oddHBand="0" w:evenHBand="0" w:firstRowFirstColumn="0" w:firstRowLastColumn="0" w:lastRowFirstColumn="0" w:lastRowLastColumn="0"/>
            </w:pPr>
            <w:r w:rsidRPr="009B7B64">
              <w:t xml:space="preserve">De economische crisis zorgt ervoor dat het voor iedereen moeilijk is om aan werk te geraken. Dat verbetert wel in de toekomst. </w:t>
            </w:r>
          </w:p>
          <w:p w:rsidR="009B7B64" w:rsidRPr="00EC0348" w:rsidRDefault="009B7B64" w:rsidP="00EC0348">
            <w:pPr>
              <w:pStyle w:val="lijstopsom1"/>
              <w:jc w:val="both"/>
              <w:cnfStyle w:val="000000000000" w:firstRow="0" w:lastRow="0" w:firstColumn="0" w:lastColumn="0" w:oddVBand="0" w:evenVBand="0" w:oddHBand="0" w:evenHBand="0" w:firstRowFirstColumn="0" w:firstRowLastColumn="0" w:lastRowFirstColumn="0" w:lastRowLastColumn="0"/>
            </w:pPr>
            <w:r w:rsidRPr="00EC0348">
              <w:lastRenderedPageBreak/>
              <w:t>Machines hebben het werk van mensen zonder diploma</w:t>
            </w:r>
            <w:r w:rsidR="00EC0348">
              <w:t>’</w:t>
            </w:r>
            <w:r w:rsidRPr="00EC0348">
              <w:t xml:space="preserve">s </w:t>
            </w:r>
            <w:r w:rsidR="00EC0348">
              <w:t>overgenomen, er zijn dus ook minder jobs.</w:t>
            </w:r>
          </w:p>
          <w:p w:rsidR="009B7B64" w:rsidRPr="009B7B64" w:rsidRDefault="009B7B64" w:rsidP="00EC0348">
            <w:pPr>
              <w:pStyle w:val="lijstopsom1"/>
              <w:jc w:val="both"/>
              <w:cnfStyle w:val="000000000000" w:firstRow="0" w:lastRow="0" w:firstColumn="0" w:lastColumn="0" w:oddVBand="0" w:evenVBand="0" w:oddHBand="0" w:evenHBand="0" w:firstRowFirstColumn="0" w:firstRowLastColumn="0" w:lastRowFirstColumn="0" w:lastRowLastColumn="0"/>
            </w:pPr>
            <w:r w:rsidRPr="009B7B64">
              <w:t xml:space="preserve">Veel zelfstandigen gaan failliet tegenwoordig! </w:t>
            </w:r>
          </w:p>
          <w:p w:rsidR="009B7B64" w:rsidRDefault="009B7B64" w:rsidP="00EC0348">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pPr>
          </w:p>
          <w:p w:rsidR="009B7B64" w:rsidRDefault="009B7B64" w:rsidP="00EC0348">
            <w:pPr>
              <w:pStyle w:val="lijstopsom1"/>
              <w:numPr>
                <w:ilvl w:val="0"/>
                <w:numId w:val="0"/>
              </w:numPr>
              <w:jc w:val="both"/>
              <w:cnfStyle w:val="000000000000" w:firstRow="0" w:lastRow="0" w:firstColumn="0" w:lastColumn="0" w:oddVBand="0" w:evenVBand="0" w:oddHBand="0" w:evenHBand="0" w:firstRowFirstColumn="0" w:firstRowLastColumn="0" w:lastRowFirstColumn="0" w:lastRowLastColumn="0"/>
            </w:pPr>
          </w:p>
          <w:p w:rsidR="009B7B64" w:rsidRDefault="009B7B64" w:rsidP="00EC0348">
            <w:pPr>
              <w:pStyle w:val="lijstopsom1"/>
              <w:jc w:val="both"/>
              <w:cnfStyle w:val="000000000000" w:firstRow="0" w:lastRow="0" w:firstColumn="0" w:lastColumn="0" w:oddVBand="0" w:evenVBand="0" w:oddHBand="0" w:evenHBand="0" w:firstRowFirstColumn="0" w:firstRowLastColumn="0" w:lastRowFirstColumn="0" w:lastRowLastColumn="0"/>
            </w:pPr>
            <w:r>
              <w:t>Faillissement door ziekte en daardoor lening niet meer kunnen betalen …</w:t>
            </w:r>
          </w:p>
          <w:p w:rsidR="009B7B64" w:rsidRPr="00C34D52" w:rsidRDefault="009B7B64" w:rsidP="00EC0348">
            <w:pPr>
              <w:pStyle w:val="lijstopsom1"/>
              <w:jc w:val="both"/>
              <w:cnfStyle w:val="000000000000" w:firstRow="0" w:lastRow="0" w:firstColumn="0" w:lastColumn="0" w:oddVBand="0" w:evenVBand="0" w:oddHBand="0" w:evenHBand="0" w:firstRowFirstColumn="0" w:firstRowLastColumn="0" w:lastRowFirstColumn="0" w:lastRowLastColumn="0"/>
            </w:pPr>
          </w:p>
        </w:tc>
      </w:tr>
    </w:tbl>
    <w:p w:rsidR="00C34D52" w:rsidRDefault="00C34D52" w:rsidP="00E45A66">
      <w:pPr>
        <w:pStyle w:val="lijstopsom1"/>
        <w:numPr>
          <w:ilvl w:val="0"/>
          <w:numId w:val="0"/>
        </w:numPr>
      </w:pPr>
    </w:p>
    <w:p w:rsidR="00E45A66" w:rsidRDefault="00E45A66" w:rsidP="009E05BC">
      <w:pPr>
        <w:pStyle w:val="lijstopsom1"/>
        <w:numPr>
          <w:ilvl w:val="0"/>
          <w:numId w:val="0"/>
        </w:numPr>
        <w:jc w:val="both"/>
      </w:pPr>
      <w:r>
        <w:t xml:space="preserve">In onze maatschappij zien we </w:t>
      </w:r>
      <w:r w:rsidR="009E05BC">
        <w:t xml:space="preserve">momenteel </w:t>
      </w:r>
      <w:r>
        <w:t>een tendens om vooral vanuit het in</w:t>
      </w:r>
      <w:r w:rsidR="009E05BC">
        <w:t xml:space="preserve">dividueel schuldmodel te kijken (eigen schuld, dikke bult). </w:t>
      </w:r>
      <w:r>
        <w:t>Ook in het onderw</w:t>
      </w:r>
      <w:r w:rsidR="009E05BC">
        <w:t xml:space="preserve">ijs zien we dit soms terugkeren, als het over begrip naar de ouders toe gaat. </w:t>
      </w:r>
    </w:p>
    <w:p w:rsidR="009E05BC" w:rsidRDefault="009E05BC" w:rsidP="009E05BC">
      <w:pPr>
        <w:jc w:val="both"/>
      </w:pPr>
    </w:p>
    <w:p w:rsidR="00553E2A" w:rsidRPr="00553E2A" w:rsidRDefault="00E45A66" w:rsidP="009E05BC">
      <w:pPr>
        <w:jc w:val="both"/>
        <w:rPr>
          <w:rFonts w:asciiTheme="minorHAnsi" w:hAnsiTheme="minorHAnsi"/>
          <w:szCs w:val="20"/>
        </w:rPr>
      </w:pPr>
      <w:r w:rsidRPr="00553E2A">
        <w:rPr>
          <w:rFonts w:asciiTheme="minorHAnsi" w:hAnsiTheme="minorHAnsi"/>
          <w:szCs w:val="20"/>
        </w:rPr>
        <w:t>Dit is</w:t>
      </w:r>
      <w:r w:rsidR="009E05BC" w:rsidRPr="00553E2A">
        <w:rPr>
          <w:rFonts w:asciiTheme="minorHAnsi" w:hAnsiTheme="minorHAnsi"/>
          <w:szCs w:val="20"/>
        </w:rPr>
        <w:t xml:space="preserve"> een</w:t>
      </w:r>
      <w:r w:rsidRPr="00553E2A">
        <w:rPr>
          <w:rFonts w:asciiTheme="minorHAnsi" w:hAnsiTheme="minorHAnsi"/>
          <w:szCs w:val="20"/>
        </w:rPr>
        <w:t xml:space="preserve"> gevaarlijk</w:t>
      </w:r>
      <w:r w:rsidR="009E05BC" w:rsidRPr="00553E2A">
        <w:rPr>
          <w:rFonts w:asciiTheme="minorHAnsi" w:hAnsiTheme="minorHAnsi"/>
          <w:szCs w:val="20"/>
        </w:rPr>
        <w:t>e evolutie. E</w:t>
      </w:r>
      <w:r w:rsidR="00553E2A" w:rsidRPr="00553E2A">
        <w:rPr>
          <w:rFonts w:asciiTheme="minorHAnsi" w:hAnsiTheme="minorHAnsi"/>
          <w:szCs w:val="20"/>
        </w:rPr>
        <w:t>r is namelijk altijd</w:t>
      </w:r>
      <w:r w:rsidR="00553E2A">
        <w:rPr>
          <w:rFonts w:asciiTheme="minorHAnsi" w:hAnsiTheme="minorHAnsi"/>
          <w:szCs w:val="20"/>
        </w:rPr>
        <w:t>:</w:t>
      </w:r>
    </w:p>
    <w:p w:rsidR="00553E2A" w:rsidRPr="00553E2A" w:rsidRDefault="009E05BC" w:rsidP="00553E2A">
      <w:pPr>
        <w:pStyle w:val="Lijstalinea"/>
        <w:numPr>
          <w:ilvl w:val="0"/>
          <w:numId w:val="18"/>
        </w:numPr>
        <w:jc w:val="both"/>
        <w:rPr>
          <w:rFonts w:asciiTheme="minorHAnsi" w:hAnsiTheme="minorHAnsi"/>
          <w:sz w:val="20"/>
          <w:szCs w:val="20"/>
          <w:lang w:val="nl-BE"/>
        </w:rPr>
      </w:pPr>
      <w:r w:rsidRPr="00553E2A">
        <w:rPr>
          <w:rFonts w:asciiTheme="minorHAnsi" w:hAnsiTheme="minorHAnsi"/>
          <w:sz w:val="20"/>
          <w:szCs w:val="20"/>
          <w:lang w:val="nl-BE"/>
        </w:rPr>
        <w:t>de context waarin mensen leven / opgroeien die men vaak niet kent</w:t>
      </w:r>
      <w:r w:rsidR="00553E2A" w:rsidRPr="00553E2A">
        <w:rPr>
          <w:rFonts w:asciiTheme="minorHAnsi" w:hAnsiTheme="minorHAnsi"/>
          <w:sz w:val="20"/>
          <w:szCs w:val="20"/>
          <w:lang w:val="nl-BE"/>
        </w:rPr>
        <w:t xml:space="preserve"> maar die mensen mee vormt</w:t>
      </w:r>
      <w:r w:rsidR="00553E2A">
        <w:rPr>
          <w:rFonts w:asciiTheme="minorHAnsi" w:hAnsiTheme="minorHAnsi"/>
          <w:sz w:val="20"/>
          <w:szCs w:val="20"/>
          <w:lang w:val="nl-BE"/>
        </w:rPr>
        <w:t>.</w:t>
      </w:r>
    </w:p>
    <w:p w:rsidR="00553E2A" w:rsidRPr="00553E2A" w:rsidRDefault="00553E2A" w:rsidP="00553E2A">
      <w:pPr>
        <w:pStyle w:val="Lijstalinea"/>
        <w:numPr>
          <w:ilvl w:val="0"/>
          <w:numId w:val="18"/>
        </w:numPr>
        <w:jc w:val="both"/>
        <w:rPr>
          <w:rFonts w:asciiTheme="minorHAnsi" w:hAnsiTheme="minorHAnsi"/>
          <w:sz w:val="20"/>
          <w:szCs w:val="20"/>
          <w:lang w:val="nl-BE"/>
        </w:rPr>
      </w:pPr>
      <w:r w:rsidRPr="00553E2A">
        <w:rPr>
          <w:rFonts w:asciiTheme="minorHAnsi" w:hAnsiTheme="minorHAnsi"/>
          <w:sz w:val="20"/>
          <w:szCs w:val="20"/>
          <w:lang w:val="nl-BE"/>
        </w:rPr>
        <w:t>de maatschappelijke context die mede verantwoordelijk is voor de vicieuze cirkel waar mensen in armoede niet uit</w:t>
      </w:r>
      <w:r>
        <w:rPr>
          <w:rFonts w:asciiTheme="minorHAnsi" w:hAnsiTheme="minorHAnsi"/>
          <w:sz w:val="20"/>
          <w:szCs w:val="20"/>
          <w:lang w:val="nl-BE"/>
        </w:rPr>
        <w:t xml:space="preserve"> </w:t>
      </w:r>
      <w:r w:rsidRPr="00553E2A">
        <w:rPr>
          <w:rFonts w:asciiTheme="minorHAnsi" w:hAnsiTheme="minorHAnsi"/>
          <w:sz w:val="20"/>
          <w:szCs w:val="20"/>
          <w:lang w:val="nl-BE"/>
        </w:rPr>
        <w:t>geraken</w:t>
      </w:r>
      <w:r>
        <w:rPr>
          <w:rFonts w:asciiTheme="minorHAnsi" w:hAnsiTheme="minorHAnsi"/>
          <w:sz w:val="20"/>
          <w:szCs w:val="20"/>
          <w:lang w:val="nl-BE"/>
        </w:rPr>
        <w:t>.</w:t>
      </w:r>
    </w:p>
    <w:p w:rsidR="006E198E" w:rsidRDefault="006E198E" w:rsidP="0085547C"/>
    <w:p w:rsidR="0085547C" w:rsidRDefault="0085547C" w:rsidP="0085547C">
      <w:pPr>
        <w:pStyle w:val="kop2nummer"/>
      </w:pPr>
      <w:r>
        <w:t>mechanismen</w:t>
      </w:r>
    </w:p>
    <w:p w:rsidR="0085547C" w:rsidRPr="0085547C" w:rsidRDefault="0085547C" w:rsidP="0085547C"/>
    <w:p w:rsidR="00D53C91" w:rsidRDefault="00D53C91" w:rsidP="007F547B">
      <w:pPr>
        <w:jc w:val="both"/>
        <w:rPr>
          <w:rFonts w:asciiTheme="minorHAnsi" w:hAnsiTheme="minorHAnsi" w:cstheme="minorHAnsi"/>
          <w:szCs w:val="20"/>
        </w:rPr>
      </w:pPr>
      <w:r>
        <w:rPr>
          <w:rFonts w:asciiTheme="minorHAnsi" w:hAnsiTheme="minorHAnsi" w:cstheme="minorHAnsi"/>
          <w:szCs w:val="20"/>
        </w:rPr>
        <w:t>Mensen hebben</w:t>
      </w:r>
      <w:r w:rsidR="00025068">
        <w:rPr>
          <w:rFonts w:asciiTheme="minorHAnsi" w:hAnsiTheme="minorHAnsi" w:cstheme="minorHAnsi"/>
          <w:szCs w:val="20"/>
        </w:rPr>
        <w:t xml:space="preserve"> verschillende manieren om om te gaan met armoedeverhalen of confrontatie met armoedesituaties. </w:t>
      </w:r>
    </w:p>
    <w:p w:rsidR="00102391" w:rsidRPr="007F547B" w:rsidRDefault="00102391" w:rsidP="007F547B">
      <w:pPr>
        <w:pStyle w:val="Voettekst"/>
        <w:jc w:val="both"/>
        <w:rPr>
          <w:rFonts w:asciiTheme="minorHAnsi" w:hAnsiTheme="minorHAnsi"/>
          <w:sz w:val="20"/>
          <w:szCs w:val="20"/>
        </w:rPr>
      </w:pPr>
    </w:p>
    <w:p w:rsidR="00685E97" w:rsidRPr="00685E97" w:rsidRDefault="00102391" w:rsidP="00DA3E3E">
      <w:pPr>
        <w:pStyle w:val="kop3nummer"/>
      </w:pPr>
      <w:r w:rsidRPr="00685E97">
        <w:t>Het mechanisme van het individual</w:t>
      </w:r>
      <w:r w:rsidR="00685E97" w:rsidRPr="00685E97">
        <w:t xml:space="preserve">iseren en moraliseren </w:t>
      </w:r>
    </w:p>
    <w:p w:rsidR="002C3965" w:rsidRDefault="002C3965" w:rsidP="00685E97">
      <w:pPr>
        <w:spacing w:line="240" w:lineRule="auto"/>
        <w:jc w:val="both"/>
        <w:rPr>
          <w:rFonts w:asciiTheme="minorHAnsi" w:hAnsiTheme="minorHAnsi"/>
          <w:szCs w:val="20"/>
        </w:rPr>
      </w:pPr>
    </w:p>
    <w:p w:rsidR="002C3965" w:rsidRPr="002C3965" w:rsidRDefault="002C3965" w:rsidP="00685E97">
      <w:pPr>
        <w:spacing w:line="240" w:lineRule="auto"/>
        <w:jc w:val="both"/>
        <w:rPr>
          <w:rFonts w:asciiTheme="minorHAnsi" w:hAnsiTheme="minorHAnsi"/>
          <w:i/>
          <w:szCs w:val="20"/>
        </w:rPr>
      </w:pPr>
      <w:r w:rsidRPr="002C3965">
        <w:rPr>
          <w:rFonts w:asciiTheme="minorHAnsi" w:hAnsiTheme="minorHAnsi"/>
          <w:i/>
          <w:szCs w:val="20"/>
        </w:rPr>
        <w:lastRenderedPageBreak/>
        <w:t>“Niet iedereen van zijn bedrijf is ontslaan, ’t is toch teken dat er betere waren hé. Hij had misschien wat harder moeten werken, dan hadden ze hem niet ontslaan.”</w:t>
      </w:r>
    </w:p>
    <w:p w:rsidR="002C3965" w:rsidRDefault="002C3965" w:rsidP="00685E97">
      <w:pPr>
        <w:spacing w:line="240" w:lineRule="auto"/>
        <w:jc w:val="both"/>
        <w:rPr>
          <w:rFonts w:asciiTheme="minorHAnsi" w:hAnsiTheme="minorHAnsi"/>
          <w:szCs w:val="20"/>
        </w:rPr>
      </w:pPr>
    </w:p>
    <w:p w:rsidR="00102391" w:rsidRPr="00685E97" w:rsidRDefault="00F95E50" w:rsidP="00685E97">
      <w:pPr>
        <w:spacing w:line="240" w:lineRule="auto"/>
        <w:jc w:val="both"/>
        <w:rPr>
          <w:rFonts w:asciiTheme="minorHAnsi" w:hAnsiTheme="minorHAnsi"/>
          <w:szCs w:val="20"/>
        </w:rPr>
      </w:pPr>
      <w:r>
        <w:rPr>
          <w:rFonts w:asciiTheme="minorHAnsi" w:hAnsiTheme="minorHAnsi"/>
          <w:szCs w:val="20"/>
        </w:rPr>
        <w:t xml:space="preserve">Dit sluit volledig aan bij het individueel schuldmodel. </w:t>
      </w:r>
      <w:r w:rsidR="00102391" w:rsidRPr="00685E97">
        <w:rPr>
          <w:rFonts w:asciiTheme="minorHAnsi" w:hAnsiTheme="minorHAnsi"/>
          <w:szCs w:val="20"/>
        </w:rPr>
        <w:t>De personen die arm zijn krijgen zelf de schuld. Als zij het anders hadden aangepakt, dan waren ze nu niet arm. Als ze maar niet gescheiden waren, als ze maar beter hadden geluisterd naar hun werkgever, als ze maar beter hun best hadden gedaan op school, als ze maar beter voor zichzelf opkwamen…</w:t>
      </w:r>
    </w:p>
    <w:p w:rsidR="00102391" w:rsidRPr="007F547B" w:rsidRDefault="00102391" w:rsidP="007F547B">
      <w:pPr>
        <w:jc w:val="both"/>
        <w:rPr>
          <w:rFonts w:asciiTheme="minorHAnsi" w:hAnsiTheme="minorHAnsi"/>
          <w:szCs w:val="20"/>
        </w:rPr>
      </w:pPr>
      <w:r w:rsidRPr="00A568B8">
        <w:rPr>
          <w:rStyle w:val="accentpetroleum"/>
        </w:rPr>
        <w:t>Het zijn opmerkingen die een maatschappelijk probleem individualiseren</w:t>
      </w:r>
      <w:r w:rsidRPr="007F547B">
        <w:rPr>
          <w:rFonts w:asciiTheme="minorHAnsi" w:hAnsiTheme="minorHAnsi"/>
          <w:szCs w:val="20"/>
        </w:rPr>
        <w:t>. Dit mechanisme komt veel voor in on</w:t>
      </w:r>
      <w:r w:rsidR="003144D5">
        <w:rPr>
          <w:rFonts w:asciiTheme="minorHAnsi" w:hAnsiTheme="minorHAnsi"/>
          <w:szCs w:val="20"/>
        </w:rPr>
        <w:t xml:space="preserve">ze samenleving, ook in de leraarskamer. </w:t>
      </w:r>
    </w:p>
    <w:p w:rsidR="00102391" w:rsidRPr="007F547B" w:rsidRDefault="00102391" w:rsidP="007F547B">
      <w:pPr>
        <w:jc w:val="both"/>
        <w:rPr>
          <w:rFonts w:asciiTheme="minorHAnsi" w:hAnsiTheme="minorHAnsi"/>
          <w:szCs w:val="20"/>
        </w:rPr>
      </w:pPr>
    </w:p>
    <w:p w:rsidR="00102391" w:rsidRPr="007F547B" w:rsidRDefault="00102391" w:rsidP="00DA3E3E">
      <w:pPr>
        <w:pStyle w:val="kop3nummer"/>
      </w:pPr>
      <w:r w:rsidRPr="007F547B">
        <w:t>Het mechanisme van het bagatelliseren.</w:t>
      </w:r>
    </w:p>
    <w:p w:rsidR="008A6380" w:rsidRDefault="008A6380" w:rsidP="007F547B">
      <w:pPr>
        <w:jc w:val="both"/>
        <w:rPr>
          <w:rFonts w:asciiTheme="minorHAnsi" w:hAnsiTheme="minorHAnsi"/>
          <w:szCs w:val="20"/>
        </w:rPr>
      </w:pPr>
    </w:p>
    <w:p w:rsidR="008A6380" w:rsidRDefault="008A6380" w:rsidP="007F547B">
      <w:pPr>
        <w:jc w:val="both"/>
        <w:rPr>
          <w:rFonts w:asciiTheme="minorHAnsi" w:hAnsiTheme="minorHAnsi"/>
          <w:i/>
          <w:szCs w:val="20"/>
        </w:rPr>
      </w:pPr>
      <w:r>
        <w:rPr>
          <w:rFonts w:asciiTheme="minorHAnsi" w:hAnsiTheme="minorHAnsi"/>
          <w:i/>
          <w:szCs w:val="20"/>
        </w:rPr>
        <w:t>“Als ik mijn kar vul in de Colruyt, kan ik ook n</w:t>
      </w:r>
      <w:r w:rsidR="00A568B8">
        <w:rPr>
          <w:rFonts w:asciiTheme="minorHAnsi" w:hAnsiTheme="minorHAnsi"/>
          <w:i/>
          <w:szCs w:val="20"/>
        </w:rPr>
        <w:t>iet alles meenemen wat ik wil.”</w:t>
      </w:r>
    </w:p>
    <w:p w:rsidR="00A568B8" w:rsidRDefault="00A568B8" w:rsidP="007F547B">
      <w:pPr>
        <w:jc w:val="both"/>
        <w:rPr>
          <w:rFonts w:asciiTheme="minorHAnsi" w:hAnsiTheme="minorHAnsi"/>
          <w:i/>
          <w:szCs w:val="20"/>
        </w:rPr>
      </w:pPr>
    </w:p>
    <w:p w:rsidR="008A6380" w:rsidRDefault="008A6380" w:rsidP="007F547B">
      <w:pPr>
        <w:jc w:val="both"/>
        <w:rPr>
          <w:rFonts w:asciiTheme="minorHAnsi" w:hAnsiTheme="minorHAnsi"/>
          <w:i/>
          <w:szCs w:val="20"/>
        </w:rPr>
      </w:pPr>
      <w:r>
        <w:rPr>
          <w:rFonts w:asciiTheme="minorHAnsi" w:hAnsiTheme="minorHAnsi"/>
          <w:i/>
          <w:szCs w:val="20"/>
        </w:rPr>
        <w:t>“Ik moest als kind ook de kleren van mijn zus afdragen.”</w:t>
      </w:r>
    </w:p>
    <w:p w:rsidR="008A6380" w:rsidRDefault="008A6380" w:rsidP="007F547B">
      <w:pPr>
        <w:jc w:val="both"/>
        <w:rPr>
          <w:rFonts w:asciiTheme="minorHAnsi" w:hAnsiTheme="minorHAnsi"/>
          <w:i/>
          <w:szCs w:val="20"/>
        </w:rPr>
      </w:pPr>
    </w:p>
    <w:p w:rsidR="008A6380" w:rsidRPr="008A6380" w:rsidRDefault="008A6380" w:rsidP="007F547B">
      <w:pPr>
        <w:jc w:val="both"/>
        <w:rPr>
          <w:rFonts w:asciiTheme="minorHAnsi" w:hAnsiTheme="minorHAnsi"/>
          <w:i/>
          <w:szCs w:val="20"/>
        </w:rPr>
      </w:pPr>
      <w:r>
        <w:rPr>
          <w:rFonts w:asciiTheme="minorHAnsi" w:hAnsiTheme="minorHAnsi"/>
          <w:i/>
          <w:szCs w:val="20"/>
        </w:rPr>
        <w:t>“Ze hebben toch een dak boven hun hoofd, er zijn mensen die op straat moeten leven.”</w:t>
      </w:r>
    </w:p>
    <w:p w:rsidR="008A6380" w:rsidRDefault="008A6380" w:rsidP="007F547B">
      <w:pPr>
        <w:jc w:val="both"/>
        <w:rPr>
          <w:rFonts w:asciiTheme="minorHAnsi" w:hAnsiTheme="minorHAnsi"/>
          <w:szCs w:val="20"/>
        </w:rPr>
      </w:pPr>
    </w:p>
    <w:p w:rsidR="00102391" w:rsidRPr="00A568B8" w:rsidRDefault="00102391" w:rsidP="007F547B">
      <w:pPr>
        <w:jc w:val="both"/>
        <w:rPr>
          <w:rStyle w:val="accentpetroleum"/>
        </w:rPr>
      </w:pPr>
      <w:r w:rsidRPr="007F547B">
        <w:rPr>
          <w:rFonts w:asciiTheme="minorHAnsi" w:hAnsiTheme="minorHAnsi"/>
          <w:szCs w:val="20"/>
        </w:rPr>
        <w:t xml:space="preserve">We geloven het verhaal van mensen in armoede, maar overdrijven ze niet een beetje. Het zal toch zeker niet zo’n vaart lopen? Er zijn toch veel meer mensen die het moeilijk hebben. Er zijn toch wel grotere problemen in de wereld. Of, wij hebben het vroeger ook niet breed gehad,… </w:t>
      </w:r>
      <w:r w:rsidRPr="00A568B8">
        <w:rPr>
          <w:rStyle w:val="accentpetroleum"/>
        </w:rPr>
        <w:t>Door het verhaal te relativeren, verdwijnt de b</w:t>
      </w:r>
      <w:r w:rsidR="00687CF7" w:rsidRPr="00A568B8">
        <w:rPr>
          <w:rStyle w:val="accentpetroleum"/>
        </w:rPr>
        <w:t>oodschap.</w:t>
      </w:r>
    </w:p>
    <w:p w:rsidR="00102391" w:rsidRPr="007F547B" w:rsidRDefault="00102391" w:rsidP="007F547B">
      <w:pPr>
        <w:jc w:val="both"/>
        <w:rPr>
          <w:rFonts w:asciiTheme="minorHAnsi" w:hAnsiTheme="minorHAnsi"/>
          <w:szCs w:val="20"/>
        </w:rPr>
      </w:pPr>
    </w:p>
    <w:p w:rsidR="00102391" w:rsidRPr="007F547B" w:rsidRDefault="00102391" w:rsidP="00DA3E3E">
      <w:pPr>
        <w:pStyle w:val="kop3nummer"/>
      </w:pPr>
      <w:r w:rsidRPr="007F547B">
        <w:t>Het mechanisme van vergelijken.</w:t>
      </w:r>
    </w:p>
    <w:p w:rsidR="0060476F" w:rsidRDefault="0060476F" w:rsidP="007F547B">
      <w:pPr>
        <w:jc w:val="both"/>
        <w:rPr>
          <w:rFonts w:asciiTheme="minorHAnsi" w:hAnsiTheme="minorHAnsi"/>
          <w:szCs w:val="20"/>
        </w:rPr>
      </w:pPr>
    </w:p>
    <w:p w:rsidR="0060476F" w:rsidRDefault="0060476F" w:rsidP="007F547B">
      <w:pPr>
        <w:jc w:val="both"/>
        <w:rPr>
          <w:rFonts w:asciiTheme="minorHAnsi" w:hAnsiTheme="minorHAnsi"/>
          <w:i/>
          <w:szCs w:val="20"/>
        </w:rPr>
      </w:pPr>
      <w:r>
        <w:rPr>
          <w:rFonts w:asciiTheme="minorHAnsi" w:hAnsiTheme="minorHAnsi"/>
          <w:i/>
          <w:szCs w:val="20"/>
        </w:rPr>
        <w:t xml:space="preserve">“Die mensen hebben een dak boven hun hoofd, kleren, </w:t>
      </w:r>
      <w:r w:rsidR="00687CF7">
        <w:rPr>
          <w:rFonts w:asciiTheme="minorHAnsi" w:hAnsiTheme="minorHAnsi"/>
          <w:i/>
          <w:szCs w:val="20"/>
        </w:rPr>
        <w:t>elke dag eten</w:t>
      </w:r>
      <w:r>
        <w:rPr>
          <w:rFonts w:asciiTheme="minorHAnsi" w:hAnsiTheme="minorHAnsi"/>
          <w:i/>
          <w:szCs w:val="20"/>
        </w:rPr>
        <w:t>, ne GSM en tv. Dat kunnen ze Afrika niet zeggen ze.”</w:t>
      </w:r>
    </w:p>
    <w:p w:rsidR="0060476F" w:rsidRPr="0060476F" w:rsidRDefault="0060476F" w:rsidP="007F547B">
      <w:pPr>
        <w:jc w:val="both"/>
        <w:rPr>
          <w:rFonts w:asciiTheme="minorHAnsi" w:hAnsiTheme="minorHAnsi"/>
          <w:i/>
          <w:szCs w:val="20"/>
        </w:rPr>
      </w:pPr>
    </w:p>
    <w:p w:rsidR="00102391" w:rsidRPr="00A568B8" w:rsidRDefault="00102391" w:rsidP="007F547B">
      <w:pPr>
        <w:jc w:val="both"/>
        <w:rPr>
          <w:rStyle w:val="accentpetroleum"/>
        </w:rPr>
      </w:pPr>
      <w:r w:rsidRPr="007F547B">
        <w:rPr>
          <w:rFonts w:asciiTheme="minorHAnsi" w:hAnsiTheme="minorHAnsi"/>
          <w:szCs w:val="20"/>
        </w:rPr>
        <w:t>Dit lijkt wat op het voorgaande: in de derde wereld hebben de mensen het veel erger dan hier. Armoede is een relatief begrip. In het ene geval heb je brood nodig om weer een gemeenschap te kunnen vormen en in het and</w:t>
      </w:r>
      <w:r w:rsidR="00A568B8">
        <w:rPr>
          <w:rFonts w:asciiTheme="minorHAnsi" w:hAnsiTheme="minorHAnsi"/>
          <w:szCs w:val="20"/>
        </w:rPr>
        <w:t xml:space="preserve">ere geval een telefoon of T.V. </w:t>
      </w:r>
      <w:r w:rsidRPr="00A568B8">
        <w:rPr>
          <w:rStyle w:val="accentpetroleum"/>
        </w:rPr>
        <w:t>Het mechanisme van het vergelijken maakt dat je verhalen van verarmde mensen in rijke landen niet hoeft te horen.</w:t>
      </w:r>
    </w:p>
    <w:p w:rsidR="00102391" w:rsidRPr="007F547B" w:rsidRDefault="00102391" w:rsidP="007F547B">
      <w:pPr>
        <w:jc w:val="both"/>
        <w:rPr>
          <w:rFonts w:asciiTheme="minorHAnsi" w:hAnsiTheme="minorHAnsi"/>
          <w:szCs w:val="20"/>
        </w:rPr>
      </w:pPr>
    </w:p>
    <w:p w:rsidR="00102391" w:rsidRPr="007F547B" w:rsidRDefault="00102391" w:rsidP="00DA3E3E">
      <w:pPr>
        <w:pStyle w:val="kop3nummer"/>
      </w:pPr>
      <w:r w:rsidRPr="007F547B">
        <w:t>Het mechanisme van het stellen van de waarheidsvraag.</w:t>
      </w:r>
    </w:p>
    <w:p w:rsidR="001136B9" w:rsidRDefault="001136B9" w:rsidP="007F547B">
      <w:pPr>
        <w:jc w:val="both"/>
        <w:rPr>
          <w:rFonts w:asciiTheme="minorHAnsi" w:hAnsiTheme="minorHAnsi"/>
          <w:szCs w:val="20"/>
        </w:rPr>
      </w:pPr>
    </w:p>
    <w:p w:rsidR="001136B9" w:rsidRPr="001136B9" w:rsidRDefault="001136B9" w:rsidP="007F547B">
      <w:pPr>
        <w:jc w:val="both"/>
        <w:rPr>
          <w:rFonts w:asciiTheme="minorHAnsi" w:hAnsiTheme="minorHAnsi"/>
          <w:i/>
          <w:szCs w:val="20"/>
        </w:rPr>
      </w:pPr>
      <w:r w:rsidRPr="001136B9">
        <w:rPr>
          <w:rFonts w:asciiTheme="minorHAnsi" w:hAnsiTheme="minorHAnsi"/>
          <w:i/>
          <w:szCs w:val="20"/>
        </w:rPr>
        <w:t>“Goh, ik heb daar toch mijn twijfels over ze. Allé 2 euro per dag, daar kunt ge toch niets mee doen, en zij zegt dat ze daarmee haar eten maakt?”</w:t>
      </w:r>
    </w:p>
    <w:p w:rsidR="001136B9" w:rsidRDefault="001136B9" w:rsidP="007F547B">
      <w:pPr>
        <w:jc w:val="both"/>
        <w:rPr>
          <w:rFonts w:asciiTheme="minorHAnsi" w:hAnsiTheme="minorHAnsi"/>
          <w:szCs w:val="20"/>
        </w:rPr>
      </w:pPr>
    </w:p>
    <w:p w:rsidR="00102391" w:rsidRPr="00A568B8" w:rsidRDefault="00102391" w:rsidP="007F547B">
      <w:pPr>
        <w:jc w:val="both"/>
        <w:rPr>
          <w:rStyle w:val="accentpetroleum"/>
        </w:rPr>
      </w:pPr>
      <w:r w:rsidRPr="007F547B">
        <w:rPr>
          <w:rFonts w:asciiTheme="minorHAnsi" w:hAnsiTheme="minorHAnsi"/>
          <w:szCs w:val="20"/>
        </w:rPr>
        <w:t xml:space="preserve">Is het wel waar wat ze zeggen? Wat moet ik daar nu van geloven? Je hoort toch ook vaak andere verhalen, over fraude en zo. Misschien hebben ze het helemaal niet zo moeilijk als ze wel zeggen. </w:t>
      </w:r>
      <w:r w:rsidRPr="00A568B8">
        <w:rPr>
          <w:rStyle w:val="accentpetroleum"/>
        </w:rPr>
        <w:t>De vraag naar de waarheid, maakt dat je er niet hoeft naar te luisteren.</w:t>
      </w:r>
    </w:p>
    <w:p w:rsidR="00102391" w:rsidRPr="007F547B" w:rsidRDefault="00102391" w:rsidP="007F547B">
      <w:pPr>
        <w:jc w:val="both"/>
        <w:rPr>
          <w:rFonts w:asciiTheme="minorHAnsi" w:hAnsiTheme="minorHAnsi"/>
          <w:szCs w:val="20"/>
        </w:rPr>
      </w:pPr>
    </w:p>
    <w:p w:rsidR="00102391" w:rsidRPr="007F547B" w:rsidRDefault="00102391" w:rsidP="00DA3E3E">
      <w:pPr>
        <w:pStyle w:val="kop3nummer"/>
      </w:pPr>
      <w:r w:rsidRPr="007F547B">
        <w:t>Het mechanisme van het romantiseren.</w:t>
      </w:r>
    </w:p>
    <w:p w:rsidR="006E0E34" w:rsidRDefault="006E0E34" w:rsidP="007F547B">
      <w:pPr>
        <w:jc w:val="both"/>
        <w:rPr>
          <w:rFonts w:asciiTheme="minorHAnsi" w:hAnsiTheme="minorHAnsi"/>
          <w:szCs w:val="20"/>
        </w:rPr>
      </w:pPr>
    </w:p>
    <w:p w:rsidR="006E0E34" w:rsidRDefault="006E0E34" w:rsidP="007F547B">
      <w:pPr>
        <w:jc w:val="both"/>
        <w:rPr>
          <w:rFonts w:asciiTheme="minorHAnsi" w:hAnsiTheme="minorHAnsi"/>
          <w:i/>
          <w:szCs w:val="20"/>
        </w:rPr>
      </w:pPr>
      <w:r>
        <w:rPr>
          <w:rFonts w:asciiTheme="minorHAnsi" w:hAnsiTheme="minorHAnsi"/>
          <w:i/>
          <w:szCs w:val="20"/>
        </w:rPr>
        <w:t>“Dat kind komt er wel sterker uit hé. Die weet nu al perfect de weg naar de wasserette en wat de goedkoopste producten zijn. Daar hebt ge toch alleen maar voordeel meer in de toekomst.”</w:t>
      </w:r>
    </w:p>
    <w:p w:rsidR="006E0E34" w:rsidRPr="006E0E34" w:rsidRDefault="006E0E34" w:rsidP="007F547B">
      <w:pPr>
        <w:jc w:val="both"/>
        <w:rPr>
          <w:rFonts w:asciiTheme="minorHAnsi" w:hAnsiTheme="minorHAnsi"/>
          <w:i/>
          <w:szCs w:val="20"/>
        </w:rPr>
      </w:pPr>
    </w:p>
    <w:p w:rsidR="00102391" w:rsidRPr="00A568B8" w:rsidRDefault="00102391" w:rsidP="007F547B">
      <w:pPr>
        <w:jc w:val="both"/>
        <w:rPr>
          <w:rStyle w:val="accentpetroleum"/>
        </w:rPr>
      </w:pPr>
      <w:r w:rsidRPr="007F547B">
        <w:rPr>
          <w:rFonts w:asciiTheme="minorHAnsi" w:hAnsiTheme="minorHAnsi"/>
          <w:szCs w:val="20"/>
        </w:rPr>
        <w:t xml:space="preserve">Soms hoor je verhalen over uitkeringsgerechtigden die ondanks hun beperkte middelen toch samen delen wat ze hebben. Dat zijn mooie verhalen. Wat ook mooi is, is de strijdbaarheid die sommigen </w:t>
      </w:r>
      <w:r w:rsidRPr="007F547B">
        <w:rPr>
          <w:rFonts w:asciiTheme="minorHAnsi" w:hAnsiTheme="minorHAnsi"/>
          <w:szCs w:val="20"/>
        </w:rPr>
        <w:lastRenderedPageBreak/>
        <w:t xml:space="preserve">laten zien. Maar laten we ons niet te snel verleiden tot de mooie kant van het verhaal? Maar armoede is ook lelijk, en pijnlijk. </w:t>
      </w:r>
      <w:r w:rsidRPr="00A568B8">
        <w:rPr>
          <w:rStyle w:val="accentpetroleum"/>
        </w:rPr>
        <w:t>Door het romantiseren verdwijnt het pijnlijke van het verhaal.</w:t>
      </w:r>
    </w:p>
    <w:p w:rsidR="00102391" w:rsidRPr="007F547B" w:rsidRDefault="00102391" w:rsidP="007F547B">
      <w:pPr>
        <w:jc w:val="both"/>
        <w:rPr>
          <w:rFonts w:asciiTheme="minorHAnsi" w:hAnsiTheme="minorHAnsi"/>
          <w:szCs w:val="20"/>
        </w:rPr>
      </w:pPr>
    </w:p>
    <w:p w:rsidR="00102391" w:rsidRPr="007F547B" w:rsidRDefault="00102391" w:rsidP="00DA3E3E">
      <w:pPr>
        <w:pStyle w:val="kop3nummer"/>
      </w:pPr>
      <w:r w:rsidRPr="007F547B">
        <w:t>Het mechanisme van het hoge zieligheidgehalte.</w:t>
      </w:r>
    </w:p>
    <w:p w:rsidR="00904D69" w:rsidRDefault="00904D69" w:rsidP="007F547B">
      <w:pPr>
        <w:jc w:val="both"/>
        <w:rPr>
          <w:rFonts w:asciiTheme="minorHAnsi" w:hAnsiTheme="minorHAnsi"/>
          <w:szCs w:val="20"/>
        </w:rPr>
      </w:pPr>
    </w:p>
    <w:p w:rsidR="00904D69" w:rsidRPr="00904D69" w:rsidRDefault="00904D69" w:rsidP="007F547B">
      <w:pPr>
        <w:jc w:val="both"/>
        <w:rPr>
          <w:rFonts w:asciiTheme="minorHAnsi" w:hAnsiTheme="minorHAnsi"/>
          <w:i/>
          <w:szCs w:val="20"/>
        </w:rPr>
      </w:pPr>
      <w:r>
        <w:rPr>
          <w:rFonts w:asciiTheme="minorHAnsi" w:hAnsiTheme="minorHAnsi"/>
          <w:i/>
          <w:szCs w:val="20"/>
        </w:rPr>
        <w:t>“Dat valt daar precies toch nog mee; die ziet ge toch veel op straat lopen met ’t gezin, en lachen en doen samen.”</w:t>
      </w:r>
    </w:p>
    <w:p w:rsidR="00904D69" w:rsidRDefault="00904D69" w:rsidP="007F547B">
      <w:pPr>
        <w:jc w:val="both"/>
        <w:rPr>
          <w:rFonts w:asciiTheme="minorHAnsi" w:hAnsiTheme="minorHAnsi"/>
          <w:szCs w:val="20"/>
        </w:rPr>
      </w:pPr>
    </w:p>
    <w:p w:rsidR="00102391" w:rsidRPr="00A568B8" w:rsidRDefault="00102391" w:rsidP="007F547B">
      <w:pPr>
        <w:jc w:val="both"/>
        <w:rPr>
          <w:rStyle w:val="accentpetroleum"/>
        </w:rPr>
      </w:pPr>
      <w:r w:rsidRPr="007F547B">
        <w:rPr>
          <w:rFonts w:asciiTheme="minorHAnsi" w:hAnsiTheme="minorHAnsi"/>
          <w:szCs w:val="20"/>
        </w:rPr>
        <w:t xml:space="preserve">Wanneer mensen luisteren naar verhalen van uitkeringsgerechtigden dan willen ze vaak ook echt een zielig verhaal. Ze willen luisteren naar verhalen van de ultieme uitkeringsgerechtigde, iemand die echt achter de geraniums zit, iemand die totaal vereenzaamd en verarmd is. </w:t>
      </w:r>
      <w:r w:rsidRPr="00A568B8">
        <w:rPr>
          <w:rStyle w:val="accentpetroleum"/>
        </w:rPr>
        <w:t>Bij dit mechanisme willen we eerder ons eigen beeld van armoede bevestigd zien dan dat we werkelijk willen luisteren naar wat de ander ons te zeggen heeft.</w:t>
      </w:r>
    </w:p>
    <w:p w:rsidR="00102391" w:rsidRPr="007F547B" w:rsidRDefault="00102391" w:rsidP="007F547B">
      <w:pPr>
        <w:jc w:val="both"/>
        <w:rPr>
          <w:rFonts w:asciiTheme="minorHAnsi" w:hAnsiTheme="minorHAnsi"/>
          <w:szCs w:val="20"/>
        </w:rPr>
      </w:pPr>
    </w:p>
    <w:p w:rsidR="00102391" w:rsidRPr="007F547B" w:rsidRDefault="00102391" w:rsidP="00DA3E3E">
      <w:pPr>
        <w:pStyle w:val="kop3nummer"/>
      </w:pPr>
      <w:r w:rsidRPr="007F547B">
        <w:t>Het mechanisme van het verdoezelen van verschillen.</w:t>
      </w:r>
    </w:p>
    <w:p w:rsidR="00904D69" w:rsidRDefault="00904D69" w:rsidP="007F547B">
      <w:pPr>
        <w:jc w:val="both"/>
        <w:rPr>
          <w:rFonts w:asciiTheme="minorHAnsi" w:hAnsiTheme="minorHAnsi"/>
          <w:szCs w:val="20"/>
        </w:rPr>
      </w:pPr>
    </w:p>
    <w:p w:rsidR="00904D69" w:rsidRPr="00904D69" w:rsidRDefault="00904D69" w:rsidP="007F547B">
      <w:pPr>
        <w:jc w:val="both"/>
        <w:rPr>
          <w:rFonts w:asciiTheme="minorHAnsi" w:hAnsiTheme="minorHAnsi"/>
          <w:i/>
          <w:szCs w:val="20"/>
        </w:rPr>
      </w:pPr>
      <w:r w:rsidRPr="00904D69">
        <w:rPr>
          <w:rFonts w:asciiTheme="minorHAnsi" w:hAnsiTheme="minorHAnsi"/>
          <w:i/>
          <w:szCs w:val="20"/>
        </w:rPr>
        <w:t>“Die mensen hebben wel veel tijd hé. ‘k Wou dat ik zoveel tijd had, amai, ik zou mij nogal rijk voelen. Ik zal dan wel een boterhammeke minder eten ’s middags.”</w:t>
      </w:r>
    </w:p>
    <w:p w:rsidR="00904D69" w:rsidRDefault="00904D69" w:rsidP="007F547B">
      <w:pPr>
        <w:jc w:val="both"/>
        <w:rPr>
          <w:rFonts w:asciiTheme="minorHAnsi" w:hAnsiTheme="minorHAnsi"/>
          <w:szCs w:val="20"/>
        </w:rPr>
      </w:pPr>
    </w:p>
    <w:p w:rsidR="00102391" w:rsidRPr="00A568B8" w:rsidRDefault="00102391" w:rsidP="007F547B">
      <w:pPr>
        <w:jc w:val="both"/>
        <w:rPr>
          <w:rStyle w:val="accentpetroleum"/>
        </w:rPr>
      </w:pPr>
      <w:r w:rsidRPr="007F547B">
        <w:rPr>
          <w:rFonts w:asciiTheme="minorHAnsi" w:hAnsiTheme="minorHAnsi"/>
          <w:szCs w:val="20"/>
        </w:rPr>
        <w:t xml:space="preserve">We zijn toch allemaal gelijk. Iedereen is gelijkwaardig, maar dat betekent nog niet dat iedereen gelijk is. Er zijn mensen die materiële armoede vergelijken met wat men de geestelijke armoede van de rijke noemt. </w:t>
      </w:r>
      <w:r w:rsidRPr="00A568B8">
        <w:rPr>
          <w:rStyle w:val="accentpetroleum"/>
        </w:rPr>
        <w:t>Dan blijkt ineens de rijke ook arm te zijn en zo verdwijnt het verhaal van de arme van de tafel.</w:t>
      </w:r>
    </w:p>
    <w:p w:rsidR="005E7929" w:rsidRDefault="005E7929" w:rsidP="00A006D3">
      <w:pPr>
        <w:spacing w:line="252" w:lineRule="auto"/>
        <w:rPr>
          <w:rFonts w:asciiTheme="minorHAnsi" w:eastAsiaTheme="majorEastAsia" w:hAnsiTheme="minorHAnsi" w:cstheme="majorBidi"/>
          <w:b/>
          <w:bCs/>
          <w:caps/>
          <w:color w:val="8B2039" w:themeColor="text2"/>
          <w:spacing w:val="6"/>
          <w:szCs w:val="20"/>
        </w:rPr>
      </w:pPr>
    </w:p>
    <w:p w:rsidR="00A568B8" w:rsidRDefault="00A568B8" w:rsidP="00A006D3">
      <w:pPr>
        <w:spacing w:line="252" w:lineRule="auto"/>
        <w:rPr>
          <w:rFonts w:asciiTheme="minorHAnsi" w:eastAsiaTheme="majorEastAsia" w:hAnsiTheme="minorHAnsi" w:cstheme="majorBidi"/>
          <w:b/>
          <w:bCs/>
          <w:caps/>
          <w:color w:val="8B2039" w:themeColor="text2"/>
          <w:spacing w:val="6"/>
          <w:szCs w:val="20"/>
        </w:rPr>
      </w:pPr>
      <w:r>
        <w:rPr>
          <w:rFonts w:asciiTheme="minorHAnsi" w:eastAsiaTheme="majorEastAsia" w:hAnsiTheme="minorHAnsi" w:cstheme="majorBidi"/>
          <w:b/>
          <w:bCs/>
          <w:caps/>
          <w:color w:val="8B2039" w:themeColor="text2"/>
          <w:spacing w:val="6"/>
          <w:szCs w:val="20"/>
        </w:rPr>
        <w:t>AFSLUITER</w:t>
      </w:r>
    </w:p>
    <w:p w:rsidR="00D53C91" w:rsidRDefault="00D53C91" w:rsidP="00D53C91">
      <w:pPr>
        <w:jc w:val="both"/>
        <w:rPr>
          <w:rFonts w:asciiTheme="minorHAnsi" w:hAnsiTheme="minorHAnsi" w:cstheme="minorHAnsi"/>
          <w:szCs w:val="20"/>
        </w:rPr>
      </w:pPr>
      <w:r>
        <w:rPr>
          <w:rFonts w:asciiTheme="minorHAnsi" w:hAnsiTheme="minorHAnsi" w:cstheme="minorHAnsi"/>
          <w:szCs w:val="20"/>
        </w:rPr>
        <w:t xml:space="preserve">Spreek een signaal / slagzin / beweging af als iemand dit hoort, zodat je je bewust wordt hoe snel we vervallen in deze mechanismen… zonder dat je steeds ‘de zaag’ moet zijn… </w:t>
      </w:r>
    </w:p>
    <w:p w:rsidR="00A568B8" w:rsidRDefault="00A568B8" w:rsidP="00A568B8">
      <w:pPr>
        <w:pStyle w:val="lijstopsom1"/>
      </w:pPr>
      <w:r>
        <w:t>Duim naar beneden</w:t>
      </w:r>
    </w:p>
    <w:p w:rsidR="00A568B8" w:rsidRDefault="00A568B8" w:rsidP="00A568B8">
      <w:pPr>
        <w:pStyle w:val="lijstopsom1"/>
      </w:pPr>
      <w:r>
        <w:t>In ’t haar krabben</w:t>
      </w:r>
    </w:p>
    <w:p w:rsidR="00A568B8" w:rsidRDefault="00A568B8" w:rsidP="00A568B8">
      <w:pPr>
        <w:pStyle w:val="lijstopsom1"/>
      </w:pPr>
      <w:r>
        <w:t xml:space="preserve">… </w:t>
      </w:r>
    </w:p>
    <w:p w:rsidR="00A568B8" w:rsidRDefault="00A568B8" w:rsidP="00A568B8">
      <w:pPr>
        <w:pStyle w:val="lijstopsom1"/>
        <w:numPr>
          <w:ilvl w:val="0"/>
          <w:numId w:val="0"/>
        </w:numPr>
      </w:pPr>
    </w:p>
    <w:p w:rsidR="00A568B8" w:rsidRDefault="00A568B8" w:rsidP="00A568B8">
      <w:pPr>
        <w:pStyle w:val="lijstopsom1"/>
        <w:numPr>
          <w:ilvl w:val="0"/>
          <w:numId w:val="0"/>
        </w:numPr>
        <w:jc w:val="both"/>
      </w:pPr>
      <w:r>
        <w:t>Dit kan kinderachtig lijken, maar het is eigenlijk een ludieke manier om elkaar bewust te houden van kromme redeneringen die soms gemaakt worden!</w:t>
      </w:r>
    </w:p>
    <w:p w:rsidR="00D53C91" w:rsidRPr="00A006D3" w:rsidRDefault="00D53C91" w:rsidP="00A006D3">
      <w:pPr>
        <w:spacing w:line="252" w:lineRule="auto"/>
        <w:rPr>
          <w:rFonts w:asciiTheme="minorHAnsi" w:eastAsiaTheme="majorEastAsia" w:hAnsiTheme="minorHAnsi" w:cstheme="majorBidi"/>
          <w:b/>
          <w:bCs/>
          <w:caps/>
          <w:color w:val="8B2039" w:themeColor="text2"/>
          <w:spacing w:val="6"/>
          <w:szCs w:val="20"/>
        </w:rPr>
      </w:pPr>
    </w:p>
    <w:sdt>
      <w:sdtPr>
        <w:rPr>
          <w:b/>
        </w:rPr>
        <w:alias w:val="auteur_naam"/>
        <w:tag w:val="auteur_naam"/>
        <w:id w:val="11427610"/>
        <w:placeholder>
          <w:docPart w:val="59970EA90594457280FA42DE609F7914"/>
        </w:placeholder>
      </w:sdtPr>
      <w:sdtEndPr/>
      <w:sdtContent>
        <w:p w:rsidR="00D75E1C" w:rsidRPr="00F413DE" w:rsidRDefault="00F413DE" w:rsidP="00D75E1C">
          <w:pPr>
            <w:pStyle w:val="signatuurpersoon"/>
            <w:rPr>
              <w:b/>
            </w:rPr>
          </w:pPr>
          <w:r w:rsidRPr="00F413DE">
            <w:rPr>
              <w:b/>
            </w:rPr>
            <w:t>N</w:t>
          </w:r>
          <w:r>
            <w:rPr>
              <w:b/>
            </w:rPr>
            <w:t>iki De Bosschere</w:t>
          </w:r>
        </w:p>
      </w:sdtContent>
    </w:sdt>
    <w:sdt>
      <w:sdtPr>
        <w:alias w:val="auteur_e-mail"/>
        <w:tag w:val="auteur_e-mail"/>
        <w:id w:val="11427615"/>
        <w:placeholder>
          <w:docPart w:val="2EDB0EFB3981478DBB27FEEDE3FF07D4"/>
        </w:placeholder>
      </w:sdtPr>
      <w:sdtEndPr/>
      <w:sdtContent>
        <w:p w:rsidR="00D75E1C" w:rsidRPr="00F413DE" w:rsidRDefault="00605DF3" w:rsidP="00D75E1C">
          <w:pPr>
            <w:pStyle w:val="signatuurpersoon"/>
          </w:pPr>
          <w:r w:rsidRPr="00F413DE">
            <w:t>N</w:t>
          </w:r>
          <w:r w:rsidR="00F413DE">
            <w:t>iki.de.bosschere</w:t>
          </w:r>
          <w:r w:rsidRPr="00F413DE">
            <w:t>@samenlevingsopbouw.be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31BEF69AEE1349AC88B19655447C8C05"/>
          </w:placeholder>
        </w:sdtPr>
        <w:sdtEndPr/>
        <w:sdtContent>
          <w:r w:rsidR="00605DF3">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60D430A5465845BBB400BECE64C2FADE"/>
          </w:placeholder>
        </w:sdtPr>
        <w:sdtEndPr/>
        <w:sdtContent>
          <w:r w:rsidR="00F413DE">
            <w:t>0491 344 118</w:t>
          </w:r>
        </w:sdtContent>
      </w:sdt>
    </w:p>
    <w:p w:rsidR="00764B7B" w:rsidRDefault="00764B7B" w:rsidP="00764B7B"/>
    <w:sdt>
      <w:sdtPr>
        <w:rPr>
          <w:b/>
        </w:rPr>
        <w:alias w:val="instituut_naam"/>
        <w:tag w:val="instituut_naam"/>
        <w:id w:val="11427708"/>
        <w:placeholder>
          <w:docPart w:val="DB107A265A5A404C92690E6C72F62627"/>
        </w:placeholder>
      </w:sdtPr>
      <w:sdtEnd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CF76A1" w:rsidP="006F259B">
      <w:pPr>
        <w:pStyle w:val="signatuurinstituut"/>
      </w:pPr>
      <w:sdt>
        <w:sdtPr>
          <w:alias w:val="instituut_straat+huisnummer"/>
          <w:tag w:val="instituut_straat+huisnummer"/>
          <w:id w:val="11427709"/>
          <w:placeholder>
            <w:docPart w:val="DB107A265A5A404C92690E6C72F62627"/>
          </w:placeholder>
        </w:sdtPr>
        <w:sdtEndPr/>
        <w:sdtContent>
          <w:r w:rsidR="00942513">
            <w:t>Sint-Jacobsnieuwstraat 50</w:t>
          </w:r>
        </w:sdtContent>
      </w:sdt>
      <w:r w:rsidR="00764B7B" w:rsidRPr="006F259B">
        <w:t xml:space="preserve"> | </w:t>
      </w:r>
      <w:sdt>
        <w:sdtPr>
          <w:alias w:val="instituut_postcode+gemeente"/>
          <w:tag w:val="instituut_postcode+gemeente"/>
          <w:id w:val="11427710"/>
          <w:placeholder>
            <w:docPart w:val="DB107A265A5A404C92690E6C72F62627"/>
          </w:placeholder>
        </w:sdtPr>
        <w:sdtEndPr/>
        <w:sdtContent>
          <w:r w:rsidR="00942513">
            <w:t>9000 Gent</w:t>
          </w:r>
        </w:sdtContent>
      </w:sdt>
    </w:p>
    <w:p w:rsidR="00764B7B" w:rsidRPr="00F413DE" w:rsidRDefault="00764B7B" w:rsidP="006F259B">
      <w:pPr>
        <w:pStyle w:val="signatuurinstituut"/>
      </w:pPr>
      <w:r w:rsidRPr="00F413DE">
        <w:rPr>
          <w:b/>
        </w:rPr>
        <w:t>T</w:t>
      </w:r>
      <w:r w:rsidRPr="00F413DE">
        <w:t xml:space="preserve">  </w:t>
      </w:r>
      <w:sdt>
        <w:sdtPr>
          <w:alias w:val="instituut_telefoon"/>
          <w:tag w:val="instituut_telefoon"/>
          <w:id w:val="11427689"/>
          <w:placeholder>
            <w:docPart w:val="DB107A265A5A404C92690E6C72F62627"/>
          </w:placeholder>
        </w:sdtPr>
        <w:sdtEndPr/>
        <w:sdtContent>
          <w:r w:rsidR="00942513" w:rsidRPr="00F413DE">
            <w:t>09 265 84 70</w:t>
          </w:r>
        </w:sdtContent>
      </w:sdt>
      <w:r w:rsidRPr="00F413DE">
        <w:t xml:space="preserve">  |  </w:t>
      </w:r>
      <w:r w:rsidRPr="00F413DE">
        <w:rPr>
          <w:b/>
        </w:rPr>
        <w:t>F</w:t>
      </w:r>
      <w:r w:rsidRPr="00F413DE">
        <w:t xml:space="preserve">  </w:t>
      </w:r>
      <w:sdt>
        <w:sdtPr>
          <w:alias w:val="instituut_fax"/>
          <w:tag w:val="instituut_fax"/>
          <w:id w:val="11427690"/>
          <w:placeholder>
            <w:docPart w:val="DB107A265A5A404C92690E6C72F62627"/>
          </w:placeholder>
        </w:sdtPr>
        <w:sdtEndPr/>
        <w:sdtContent>
          <w:r w:rsidR="00942513" w:rsidRPr="00F413DE">
            <w:t>09 265 84 79</w:t>
          </w:r>
        </w:sdtContent>
      </w:sdt>
    </w:p>
    <w:sdt>
      <w:sdtPr>
        <w:alias w:val="instituut_e-mailadres"/>
        <w:tag w:val="instituut_e-mailadres"/>
        <w:id w:val="11427691"/>
        <w:placeholder>
          <w:docPart w:val="DB107A265A5A404C92690E6C72F62627"/>
        </w:placeholder>
      </w:sdtPr>
      <w:sdtEndPr/>
      <w:sdtContent>
        <w:p w:rsidR="00764B7B" w:rsidRPr="00F413DE" w:rsidRDefault="00CF76A1" w:rsidP="00942513">
          <w:pPr>
            <w:pStyle w:val="signatuurinstituut"/>
          </w:pPr>
          <w:hyperlink r:id="rId15" w:history="1">
            <w:r w:rsidR="00942513" w:rsidRPr="00F413DE">
              <w:rPr>
                <w:rStyle w:val="Hyperlink"/>
                <w:color w:val="8B2039" w:themeColor="text2"/>
                <w:u w:val="none"/>
              </w:rPr>
              <w:t>www.samenlevingsopbouw.be/oost-vlaanderen</w:t>
            </w:r>
          </w:hyperlink>
          <w:r w:rsidR="00942513" w:rsidRPr="00F413DE">
            <w:t xml:space="preserve"> </w:t>
          </w:r>
        </w:p>
      </w:sdtContent>
    </w:sdt>
    <w:p w:rsidR="00764B7B" w:rsidRPr="00F413DE" w:rsidRDefault="00764B7B" w:rsidP="00764B7B"/>
    <w:sdt>
      <w:sdtPr>
        <w:rPr>
          <w:b/>
        </w:rPr>
        <w:alias w:val="werkadres_naam"/>
        <w:tag w:val="werkadres_naam"/>
        <w:id w:val="11427773"/>
        <w:placeholder>
          <w:docPart w:val="6C7A1B74427442EC83AC2971A34E2AE0"/>
        </w:placeholder>
      </w:sdtPr>
      <w:sdtEndPr/>
      <w:sdtContent>
        <w:p w:rsidR="003E5295" w:rsidRPr="003E5295" w:rsidRDefault="00D265EA" w:rsidP="003E5295">
          <w:pPr>
            <w:pStyle w:val="signatuurwerkadres"/>
            <w:rPr>
              <w:b/>
            </w:rPr>
          </w:pPr>
          <w:r>
            <w:rPr>
              <w:b/>
            </w:rPr>
            <w:t>Afdeling Sint-Niklaas</w:t>
          </w:r>
        </w:p>
      </w:sdtContent>
    </w:sdt>
    <w:p w:rsidR="00764B7B" w:rsidRPr="003E5295" w:rsidRDefault="00CF76A1" w:rsidP="003E5295">
      <w:pPr>
        <w:pStyle w:val="signatuurwerkadres"/>
      </w:pPr>
      <w:sdt>
        <w:sdtPr>
          <w:alias w:val="werkadres_straat+huisnummer"/>
          <w:tag w:val="werkadres_straat+huisnummer"/>
          <w:id w:val="11427774"/>
          <w:placeholder>
            <w:docPart w:val="F9AD4C31E2D0402982FF18C8ED1462F7"/>
          </w:placeholder>
        </w:sdtPr>
        <w:sdtEndPr/>
        <w:sdtContent>
          <w:r w:rsidR="00D265EA">
            <w:t>Knaptandstraat 44</w:t>
          </w:r>
        </w:sdtContent>
      </w:sdt>
      <w:r w:rsidR="00764B7B" w:rsidRPr="003E5295">
        <w:t xml:space="preserve"> | </w:t>
      </w:r>
      <w:sdt>
        <w:sdtPr>
          <w:alias w:val="werkadres_postcode+gemeente"/>
          <w:tag w:val="werkadres_postcode+gemeente"/>
          <w:id w:val="11427775"/>
          <w:placeholder>
            <w:docPart w:val="DDB5C9CFBD7649B0B4044E7D03C71232"/>
          </w:placeholder>
        </w:sdtPr>
        <w:sdtEnd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985A367BCD32456FB53E28AC62FC953C"/>
          </w:placeholder>
        </w:sdtPr>
        <w:sdtEnd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91CB06BD0EB64706962105C49F907EFA"/>
          </w:placeholder>
        </w:sdtPr>
        <w:sdtEndPr/>
        <w:sdtContent>
          <w:r w:rsidR="00D265EA">
            <w:t>03 777 12 14</w:t>
          </w:r>
        </w:sdtContent>
      </w:sdt>
    </w:p>
    <w:sectPr w:rsidR="003A2D7C" w:rsidRPr="006F259B" w:rsidSect="00743E3A">
      <w:headerReference w:type="default" r:id="rId16"/>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EC8" w:rsidRDefault="00A25EC8" w:rsidP="0098171A">
      <w:pPr>
        <w:spacing w:line="240" w:lineRule="auto"/>
      </w:pPr>
      <w:r>
        <w:separator/>
      </w:r>
    </w:p>
  </w:endnote>
  <w:endnote w:type="continuationSeparator" w:id="0">
    <w:p w:rsidR="00A25EC8" w:rsidRDefault="00A25EC8"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355986"/>
      <w:docPartObj>
        <w:docPartGallery w:val="Page Numbers (Bottom of Page)"/>
        <w:docPartUnique/>
      </w:docPartObj>
    </w:sdtPr>
    <w:sdtEndPr/>
    <w:sdtContent>
      <w:p w:rsidR="00A25EC8" w:rsidRDefault="00A25EC8">
        <w:pPr>
          <w:pStyle w:val="Voettekst"/>
          <w:jc w:val="center"/>
        </w:pPr>
        <w:r>
          <w:fldChar w:fldCharType="begin"/>
        </w:r>
        <w:r>
          <w:instrText>PAGE   \* MERGEFORMAT</w:instrText>
        </w:r>
        <w:r>
          <w:fldChar w:fldCharType="separate"/>
        </w:r>
        <w:r w:rsidR="00CF76A1" w:rsidRPr="00CF76A1">
          <w:rPr>
            <w:noProof/>
            <w:lang w:val="nl-NL"/>
          </w:rPr>
          <w:t>3</w:t>
        </w:r>
        <w:r>
          <w:fldChar w:fldCharType="end"/>
        </w:r>
      </w:p>
    </w:sdtContent>
  </w:sdt>
  <w:p w:rsidR="00A25EC8" w:rsidRPr="003841A3" w:rsidRDefault="00CF76A1" w:rsidP="008028E4">
    <w:pPr>
      <w:pStyle w:val="Voettekst"/>
      <w:rPr>
        <w:rStyle w:val="voettekstdatum"/>
      </w:rPr>
    </w:pPr>
    <w:sdt>
      <w:sdtPr>
        <w:rPr>
          <w:rStyle w:val="VoettekstChar"/>
        </w:rPr>
        <w:alias w:val="titel_voettekst"/>
        <w:tag w:val="titel_voettekst"/>
        <w:id w:val="11427520"/>
        <w:lock w:val="sdtLocked"/>
        <w:placeholder>
          <w:docPart w:val="2EDB0EFB3981478DBB27FEEDE3FF07D4"/>
        </w:placeholder>
        <w:dataBinding w:xpath="/root[1]/titel[1]" w:storeItemID="{F19125C0-07EC-4B24-A92A-408E61F2C014}"/>
        <w:text/>
      </w:sdtPr>
      <w:sdtEndPr>
        <w:rPr>
          <w:rStyle w:val="Standaardalinea-lettertype"/>
          <w:b/>
        </w:rPr>
      </w:sdtEndPr>
      <w:sdtContent>
        <w:r w:rsidR="00A25EC8">
          <w:rPr>
            <w:rStyle w:val="VoettekstChar"/>
          </w:rPr>
          <w:t>Studiedag Don Bosco</w:t>
        </w:r>
      </w:sdtContent>
    </w:sdt>
    <w:r w:rsidR="00A25EC8">
      <w:rPr>
        <w:noProof/>
        <w:lang w:eastAsia="nl-BE"/>
      </w:rPr>
      <mc:AlternateContent>
        <mc:Choice Requires="wps">
          <w:drawing>
            <wp:anchor distT="0" distB="0" distL="114300" distR="114300" simplePos="0" relativeHeight="251660288" behindDoc="0" locked="1" layoutInCell="1" allowOverlap="1" wp14:anchorId="55299E5B" wp14:editId="38ACF51B">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EndPr>
                            <w:rPr>
                              <w:rStyle w:val="Paginanummer"/>
                            </w:rPr>
                          </w:sdtEndPr>
                          <w:sdtContent>
                            <w:p w:rsidR="00A25EC8" w:rsidRPr="001D59AA" w:rsidRDefault="00A25EC8"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CF76A1">
                                <w:rPr>
                                  <w:rStyle w:val="Paginanummer"/>
                                </w:rPr>
                                <w:t>3</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CF76A1">
                                <w:rPr>
                                  <w:rStyle w:val="Paginanummer"/>
                                </w:rPr>
                                <w:t>11</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EndPr>
                      <w:rPr>
                        <w:rStyle w:val="Paginanummer"/>
                      </w:rPr>
                    </w:sdtEndPr>
                    <w:sdtContent>
                      <w:p w:rsidR="00A25EC8" w:rsidRPr="001D59AA" w:rsidRDefault="00A25EC8"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CF76A1">
                          <w:rPr>
                            <w:rStyle w:val="Paginanummer"/>
                          </w:rPr>
                          <w:t>3</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CF76A1">
                          <w:rPr>
                            <w:rStyle w:val="Paginanummer"/>
                          </w:rPr>
                          <w:t>11</w:t>
                        </w:r>
                        <w:r w:rsidRPr="001D59AA">
                          <w:rPr>
                            <w:rStyle w:val="Paginanummer"/>
                          </w:rPr>
                          <w:fldChar w:fldCharType="end"/>
                        </w:r>
                      </w:p>
                    </w:sdtContent>
                  </w:sdt>
                </w:txbxContent>
              </v:textbox>
              <w10:wrap anchorx="margin"/>
              <w10:anchorlock/>
            </v:shape>
          </w:pict>
        </mc:Fallback>
      </mc:AlternateContent>
    </w:r>
    <w:r w:rsidR="00A25EC8" w:rsidRPr="00E423DE">
      <w:t xml:space="preserve"> </w:t>
    </w:r>
    <w:r w:rsidR="00A25EC8" w:rsidRPr="00E423DE">
      <w:rPr>
        <w:rStyle w:val="voettekstdatum"/>
      </w:rPr>
      <w:t xml:space="preserve"> |  </w:t>
    </w:r>
    <w:sdt>
      <w:sdtPr>
        <w:rPr>
          <w:rStyle w:val="voettekstdatum"/>
        </w:rPr>
        <w:alias w:val="datum_klassementscode"/>
        <w:tag w:val="datum_klassementscode"/>
        <w:id w:val="11427535"/>
        <w:lock w:val="sdtLocked"/>
        <w:placeholder>
          <w:docPart w:val="31BEF69AEE1349AC88B19655447C8C05"/>
        </w:placeholder>
        <w:dataBinding w:xpath="/root[1]/datum[1]" w:storeItemID="{F19125C0-07EC-4B24-A92A-408E61F2C014}"/>
        <w:text/>
      </w:sdtPr>
      <w:sdtEndPr>
        <w:rPr>
          <w:rStyle w:val="voettekstdatum"/>
        </w:rPr>
      </w:sdtEndPr>
      <w:sdtContent>
        <w:r w:rsidR="00A25EC8">
          <w:rPr>
            <w:rStyle w:val="voettekstdatum"/>
          </w:rPr>
          <w:t>07-05-2014</w:t>
        </w:r>
      </w:sdtContent>
    </w:sdt>
    <w:r w:rsidR="00A25EC8">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EC8" w:rsidRPr="008028E4" w:rsidRDefault="00A25EC8"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A25EC8" w:rsidRPr="00F85EA2" w:rsidRDefault="00A25EC8"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7</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A25EC8" w:rsidRPr="00F85EA2" w:rsidRDefault="00A25EC8"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7</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EC8" w:rsidRPr="00C42EC4" w:rsidRDefault="00A25EC8"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A25EC8" w:rsidRPr="00C42EC4" w:rsidRDefault="00A25EC8"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A25EC8" w:rsidRPr="00CE341C" w:rsidRDefault="00A25EC8">
      <w:pPr>
        <w:spacing w:line="240" w:lineRule="auto"/>
        <w:rPr>
          <w:b/>
          <w:color w:val="006D86" w:themeColor="accent1"/>
        </w:rPr>
      </w:pPr>
      <w:r>
        <w:t xml:space="preserve">  </w:t>
      </w:r>
      <w:r w:rsidRPr="00CE341C">
        <w:rPr>
          <w:b/>
          <w:color w:val="006D86" w:themeColor="accent1"/>
        </w:rPr>
        <w:t>»</w:t>
      </w:r>
    </w:p>
  </w:footnote>
  <w:footnote w:id="2">
    <w:p w:rsidR="00CF76A1" w:rsidRPr="00CF76A1" w:rsidRDefault="00CF76A1" w:rsidP="00CF76A1">
      <w:pPr>
        <w:pStyle w:val="Voetnoottekst"/>
        <w:jc w:val="both"/>
        <w:rPr>
          <w:i w:val="0"/>
          <w:sz w:val="16"/>
          <w:szCs w:val="16"/>
        </w:rPr>
      </w:pPr>
      <w:r w:rsidRPr="00CF76A1">
        <w:rPr>
          <w:i w:val="0"/>
          <w:sz w:val="16"/>
          <w:szCs w:val="16"/>
        </w:rPr>
        <w:t>Dit en ander materiaa</w:t>
      </w:r>
      <w:r>
        <w:rPr>
          <w:i w:val="0"/>
          <w:sz w:val="16"/>
          <w:szCs w:val="16"/>
        </w:rPr>
        <w:t>l tijdens het studiemoment komt</w:t>
      </w:r>
      <w:r w:rsidRPr="00CF76A1">
        <w:rPr>
          <w:i w:val="0"/>
          <w:sz w:val="16"/>
          <w:szCs w:val="16"/>
        </w:rPr>
        <w:t xml:space="preserve"> uit het vormingspakket rond het boek ‘</w:t>
      </w:r>
      <w:r>
        <w:rPr>
          <w:i w:val="0"/>
          <w:sz w:val="16"/>
          <w:szCs w:val="16"/>
        </w:rPr>
        <w:t>Ik ben I</w:t>
      </w:r>
      <w:r w:rsidRPr="00CF76A1">
        <w:rPr>
          <w:i w:val="0"/>
          <w:sz w:val="16"/>
          <w:szCs w:val="16"/>
        </w:rPr>
        <w:t>emand</w:t>
      </w:r>
      <w:r>
        <w:rPr>
          <w:i w:val="0"/>
          <w:sz w:val="16"/>
          <w:szCs w:val="16"/>
        </w:rPr>
        <w:t xml:space="preserve"> \ N</w:t>
      </w:r>
      <w:bookmarkStart w:id="0" w:name="_GoBack"/>
      <w:bookmarkEnd w:id="0"/>
      <w:r w:rsidRPr="00CF76A1">
        <w:rPr>
          <w:i w:val="0"/>
          <w:sz w:val="16"/>
          <w:szCs w:val="16"/>
        </w:rPr>
        <w:t>iemand’ van Guy Didelez en Lieven De Pril. Het materiaal vind je  hier:</w:t>
      </w:r>
      <w:r w:rsidRPr="00CF76A1">
        <w:rPr>
          <w:rStyle w:val="Voetnootmarkering"/>
          <w:i w:val="0"/>
          <w:sz w:val="16"/>
          <w:szCs w:val="16"/>
        </w:rPr>
        <w:footnoteRef/>
      </w:r>
      <w:r w:rsidRPr="00CF76A1">
        <w:rPr>
          <w:i w:val="0"/>
          <w:sz w:val="16"/>
          <w:szCs w:val="16"/>
        </w:rPr>
        <w:t xml:space="preserve"> </w:t>
      </w:r>
      <w:hyperlink r:id="rId1" w:history="1">
        <w:r w:rsidRPr="00CF76A1">
          <w:rPr>
            <w:rStyle w:val="Hyperlink"/>
            <w:i w:val="0"/>
            <w:sz w:val="16"/>
            <w:szCs w:val="16"/>
          </w:rPr>
          <w:t>http://www.ikbeniemandniemand.be/content/vormings-en-verwerkingsmethodieken</w:t>
        </w:r>
      </w:hyperlink>
      <w:r w:rsidRPr="00CF76A1">
        <w:rPr>
          <w:i w:val="0"/>
          <w:sz w:val="16"/>
          <w:szCs w:val="16"/>
        </w:rPr>
        <w:t xml:space="preserve"> Meer info over het boek in het algemeen vind je hier: http://www.ikbeniemandniemand.be/content/over-de-roman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EC8" w:rsidRDefault="00A25EC8">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EC8" w:rsidRDefault="00A25EC8">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EC8" w:rsidRDefault="00A25EC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3FE57F1"/>
    <w:multiLevelType w:val="multilevel"/>
    <w:tmpl w:val="84900286"/>
    <w:numStyleLink w:val="SOCITAATOPSOM"/>
  </w:abstractNum>
  <w:abstractNum w:abstractNumId="2">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nsid w:val="080E318B"/>
    <w:multiLevelType w:val="multilevel"/>
    <w:tmpl w:val="52C024C6"/>
    <w:numStyleLink w:val="SOKOPPEN"/>
  </w:abstractNum>
  <w:abstractNum w:abstractNumId="4">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nsid w:val="0DC567D9"/>
    <w:multiLevelType w:val="multilevel"/>
    <w:tmpl w:val="03E8476A"/>
    <w:numStyleLink w:val="SOCITAATNUM"/>
  </w:abstractNum>
  <w:abstractNum w:abstractNumId="6">
    <w:nsid w:val="201D2A97"/>
    <w:multiLevelType w:val="multilevel"/>
    <w:tmpl w:val="73120D22"/>
    <w:numStyleLink w:val="SOTABELNUM"/>
  </w:abstractNum>
  <w:abstractNum w:abstractNumId="7">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nsid w:val="2A786CD7"/>
    <w:multiLevelType w:val="hybridMultilevel"/>
    <w:tmpl w:val="9878B6F6"/>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nsid w:val="325514BE"/>
    <w:multiLevelType w:val="hybridMultilevel"/>
    <w:tmpl w:val="CFDA6D08"/>
    <w:lvl w:ilvl="0" w:tplc="0813000F">
      <w:start w:val="1"/>
      <w:numFmt w:val="decimal"/>
      <w:lvlText w:val="%1."/>
      <w:lvlJc w:val="left"/>
      <w:pPr>
        <w:tabs>
          <w:tab w:val="num" w:pos="720"/>
        </w:tabs>
        <w:ind w:left="720" w:hanging="360"/>
      </w:pPr>
      <w:rPr>
        <w:rFonts w:hint="default"/>
      </w:rPr>
    </w:lvl>
    <w:lvl w:ilvl="1" w:tplc="08130019" w:tentative="1">
      <w:start w:val="1"/>
      <w:numFmt w:val="lowerLetter"/>
      <w:lvlText w:val="%2."/>
      <w:lvlJc w:val="left"/>
      <w:pPr>
        <w:tabs>
          <w:tab w:val="num" w:pos="1440"/>
        </w:tabs>
        <w:ind w:left="1440" w:hanging="360"/>
      </w:pPr>
    </w:lvl>
    <w:lvl w:ilvl="2" w:tplc="0813001B" w:tentative="1">
      <w:start w:val="1"/>
      <w:numFmt w:val="lowerRoman"/>
      <w:lvlText w:val="%3."/>
      <w:lvlJc w:val="right"/>
      <w:pPr>
        <w:tabs>
          <w:tab w:val="num" w:pos="2160"/>
        </w:tabs>
        <w:ind w:left="2160" w:hanging="180"/>
      </w:pPr>
    </w:lvl>
    <w:lvl w:ilvl="3" w:tplc="0813000F" w:tentative="1">
      <w:start w:val="1"/>
      <w:numFmt w:val="decimal"/>
      <w:lvlText w:val="%4."/>
      <w:lvlJc w:val="left"/>
      <w:pPr>
        <w:tabs>
          <w:tab w:val="num" w:pos="2880"/>
        </w:tabs>
        <w:ind w:left="2880" w:hanging="360"/>
      </w:pPr>
    </w:lvl>
    <w:lvl w:ilvl="4" w:tplc="08130019" w:tentative="1">
      <w:start w:val="1"/>
      <w:numFmt w:val="lowerLetter"/>
      <w:lvlText w:val="%5."/>
      <w:lvlJc w:val="left"/>
      <w:pPr>
        <w:tabs>
          <w:tab w:val="num" w:pos="3600"/>
        </w:tabs>
        <w:ind w:left="3600" w:hanging="360"/>
      </w:pPr>
    </w:lvl>
    <w:lvl w:ilvl="5" w:tplc="0813001B" w:tentative="1">
      <w:start w:val="1"/>
      <w:numFmt w:val="lowerRoman"/>
      <w:lvlText w:val="%6."/>
      <w:lvlJc w:val="right"/>
      <w:pPr>
        <w:tabs>
          <w:tab w:val="num" w:pos="4320"/>
        </w:tabs>
        <w:ind w:left="4320" w:hanging="180"/>
      </w:pPr>
    </w:lvl>
    <w:lvl w:ilvl="6" w:tplc="0813000F" w:tentative="1">
      <w:start w:val="1"/>
      <w:numFmt w:val="decimal"/>
      <w:lvlText w:val="%7."/>
      <w:lvlJc w:val="left"/>
      <w:pPr>
        <w:tabs>
          <w:tab w:val="num" w:pos="5040"/>
        </w:tabs>
        <w:ind w:left="5040" w:hanging="360"/>
      </w:pPr>
    </w:lvl>
    <w:lvl w:ilvl="7" w:tplc="08130019" w:tentative="1">
      <w:start w:val="1"/>
      <w:numFmt w:val="lowerLetter"/>
      <w:lvlText w:val="%8."/>
      <w:lvlJc w:val="left"/>
      <w:pPr>
        <w:tabs>
          <w:tab w:val="num" w:pos="5760"/>
        </w:tabs>
        <w:ind w:left="5760" w:hanging="360"/>
      </w:pPr>
    </w:lvl>
    <w:lvl w:ilvl="8" w:tplc="0813001B" w:tentative="1">
      <w:start w:val="1"/>
      <w:numFmt w:val="lowerRoman"/>
      <w:lvlText w:val="%9."/>
      <w:lvlJc w:val="right"/>
      <w:pPr>
        <w:tabs>
          <w:tab w:val="num" w:pos="6480"/>
        </w:tabs>
        <w:ind w:left="6480" w:hanging="180"/>
      </w:pPr>
    </w:lvl>
  </w:abstractNum>
  <w:abstractNum w:abstractNumId="10">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nsid w:val="449A0989"/>
    <w:multiLevelType w:val="multilevel"/>
    <w:tmpl w:val="60680210"/>
    <w:numStyleLink w:val="SOTABETITEL"/>
  </w:abstractNum>
  <w:abstractNum w:abstractNumId="12">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5EC0C15"/>
    <w:multiLevelType w:val="multilevel"/>
    <w:tmpl w:val="723A8C8A"/>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nsid w:val="56205373"/>
    <w:multiLevelType w:val="hybridMultilevel"/>
    <w:tmpl w:val="6A90A5FE"/>
    <w:lvl w:ilvl="0" w:tplc="8E1E9170">
      <w:start w:val="7"/>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66E767D7"/>
    <w:multiLevelType w:val="multilevel"/>
    <w:tmpl w:val="D3B8C122"/>
    <w:numStyleLink w:val="SONUM"/>
  </w:abstractNum>
  <w:abstractNum w:abstractNumId="16">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nsid w:val="73514320"/>
    <w:multiLevelType w:val="hybridMultilevel"/>
    <w:tmpl w:val="CF3E058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4"/>
  </w:num>
  <w:num w:numId="4">
    <w:abstractNumId w:val="3"/>
  </w:num>
  <w:num w:numId="5">
    <w:abstractNumId w:val="16"/>
  </w:num>
  <w:num w:numId="6">
    <w:abstractNumId w:val="12"/>
  </w:num>
  <w:num w:numId="7">
    <w:abstractNumId w:val="2"/>
  </w:num>
  <w:num w:numId="8">
    <w:abstractNumId w:val="6"/>
  </w:num>
  <w:num w:numId="9">
    <w:abstractNumId w:val="7"/>
  </w:num>
  <w:num w:numId="10">
    <w:abstractNumId w:val="0"/>
  </w:num>
  <w:num w:numId="11">
    <w:abstractNumId w:val="11"/>
  </w:num>
  <w:num w:numId="12">
    <w:abstractNumId w:val="1"/>
  </w:num>
  <w:num w:numId="13">
    <w:abstractNumId w:val="5"/>
  </w:num>
  <w:num w:numId="14">
    <w:abstractNumId w:val="15"/>
  </w:num>
  <w:num w:numId="15">
    <w:abstractNumId w:val="9"/>
  </w:num>
  <w:num w:numId="16">
    <w:abstractNumId w:val="14"/>
  </w:num>
  <w:num w:numId="17">
    <w:abstractNumId w:val="17"/>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3481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94B"/>
    <w:rsid w:val="00005D78"/>
    <w:rsid w:val="0001520A"/>
    <w:rsid w:val="00016A31"/>
    <w:rsid w:val="00025068"/>
    <w:rsid w:val="00027773"/>
    <w:rsid w:val="000416B7"/>
    <w:rsid w:val="00046F0D"/>
    <w:rsid w:val="00047BC7"/>
    <w:rsid w:val="000566F9"/>
    <w:rsid w:val="00062ACA"/>
    <w:rsid w:val="00064F8A"/>
    <w:rsid w:val="00073432"/>
    <w:rsid w:val="000771EF"/>
    <w:rsid w:val="00097403"/>
    <w:rsid w:val="000B171B"/>
    <w:rsid w:val="000B5A66"/>
    <w:rsid w:val="000B5CC2"/>
    <w:rsid w:val="000B619F"/>
    <w:rsid w:val="000B7652"/>
    <w:rsid w:val="000C3E03"/>
    <w:rsid w:val="000D007B"/>
    <w:rsid w:val="000F6A1D"/>
    <w:rsid w:val="00102391"/>
    <w:rsid w:val="001078EE"/>
    <w:rsid w:val="00107B55"/>
    <w:rsid w:val="00112426"/>
    <w:rsid w:val="001136B9"/>
    <w:rsid w:val="00113C65"/>
    <w:rsid w:val="00120F02"/>
    <w:rsid w:val="00132890"/>
    <w:rsid w:val="00133C2A"/>
    <w:rsid w:val="00143FF7"/>
    <w:rsid w:val="001528CC"/>
    <w:rsid w:val="001574A4"/>
    <w:rsid w:val="001606D8"/>
    <w:rsid w:val="001724F3"/>
    <w:rsid w:val="00177300"/>
    <w:rsid w:val="001966ED"/>
    <w:rsid w:val="001B7B1F"/>
    <w:rsid w:val="001C252F"/>
    <w:rsid w:val="001C591A"/>
    <w:rsid w:val="001D0AA7"/>
    <w:rsid w:val="001D59AA"/>
    <w:rsid w:val="001F0D16"/>
    <w:rsid w:val="001F3D57"/>
    <w:rsid w:val="00200163"/>
    <w:rsid w:val="00200A39"/>
    <w:rsid w:val="002057FE"/>
    <w:rsid w:val="0020765E"/>
    <w:rsid w:val="002103B5"/>
    <w:rsid w:val="00212CE1"/>
    <w:rsid w:val="0021415B"/>
    <w:rsid w:val="00220B83"/>
    <w:rsid w:val="00222374"/>
    <w:rsid w:val="002231C3"/>
    <w:rsid w:val="002237B0"/>
    <w:rsid w:val="00225C08"/>
    <w:rsid w:val="00231AD2"/>
    <w:rsid w:val="00234B45"/>
    <w:rsid w:val="002432F3"/>
    <w:rsid w:val="00245056"/>
    <w:rsid w:val="002511EB"/>
    <w:rsid w:val="00261237"/>
    <w:rsid w:val="00261BF3"/>
    <w:rsid w:val="00264963"/>
    <w:rsid w:val="0027409B"/>
    <w:rsid w:val="0027726C"/>
    <w:rsid w:val="00280295"/>
    <w:rsid w:val="00290152"/>
    <w:rsid w:val="0029415E"/>
    <w:rsid w:val="00296799"/>
    <w:rsid w:val="002A2475"/>
    <w:rsid w:val="002C0403"/>
    <w:rsid w:val="002C3965"/>
    <w:rsid w:val="002C3CF9"/>
    <w:rsid w:val="002E134F"/>
    <w:rsid w:val="002E68D4"/>
    <w:rsid w:val="003144D5"/>
    <w:rsid w:val="0032241F"/>
    <w:rsid w:val="00323D39"/>
    <w:rsid w:val="00327937"/>
    <w:rsid w:val="003331CB"/>
    <w:rsid w:val="003335CA"/>
    <w:rsid w:val="003347A5"/>
    <w:rsid w:val="00340EF3"/>
    <w:rsid w:val="00345B16"/>
    <w:rsid w:val="00353993"/>
    <w:rsid w:val="00354A22"/>
    <w:rsid w:val="0036374B"/>
    <w:rsid w:val="003668B7"/>
    <w:rsid w:val="00375C1C"/>
    <w:rsid w:val="003841A3"/>
    <w:rsid w:val="00386097"/>
    <w:rsid w:val="0039457B"/>
    <w:rsid w:val="0039561D"/>
    <w:rsid w:val="003A0627"/>
    <w:rsid w:val="003A142F"/>
    <w:rsid w:val="003A2D7C"/>
    <w:rsid w:val="003A58B4"/>
    <w:rsid w:val="003A5D8E"/>
    <w:rsid w:val="003C1444"/>
    <w:rsid w:val="003D2CBC"/>
    <w:rsid w:val="003D4741"/>
    <w:rsid w:val="003D4D9A"/>
    <w:rsid w:val="003E3A96"/>
    <w:rsid w:val="003E5295"/>
    <w:rsid w:val="003E61E0"/>
    <w:rsid w:val="003E7E15"/>
    <w:rsid w:val="003F06CB"/>
    <w:rsid w:val="003F129C"/>
    <w:rsid w:val="003F177E"/>
    <w:rsid w:val="003F1F73"/>
    <w:rsid w:val="003F51D5"/>
    <w:rsid w:val="004023F2"/>
    <w:rsid w:val="004023F7"/>
    <w:rsid w:val="00402454"/>
    <w:rsid w:val="00407ABA"/>
    <w:rsid w:val="004107AD"/>
    <w:rsid w:val="0041529E"/>
    <w:rsid w:val="00432B02"/>
    <w:rsid w:val="00433D9F"/>
    <w:rsid w:val="00442F1C"/>
    <w:rsid w:val="0044424F"/>
    <w:rsid w:val="00445201"/>
    <w:rsid w:val="00456BED"/>
    <w:rsid w:val="00457B6B"/>
    <w:rsid w:val="00473267"/>
    <w:rsid w:val="0048251B"/>
    <w:rsid w:val="00487B23"/>
    <w:rsid w:val="004926F4"/>
    <w:rsid w:val="004A4D93"/>
    <w:rsid w:val="004A5948"/>
    <w:rsid w:val="004B1C8C"/>
    <w:rsid w:val="004B216A"/>
    <w:rsid w:val="004B6F1B"/>
    <w:rsid w:val="004C0321"/>
    <w:rsid w:val="004D21AE"/>
    <w:rsid w:val="004D4C9A"/>
    <w:rsid w:val="0050270A"/>
    <w:rsid w:val="005146B1"/>
    <w:rsid w:val="00515A52"/>
    <w:rsid w:val="00515C53"/>
    <w:rsid w:val="005171AF"/>
    <w:rsid w:val="005318C8"/>
    <w:rsid w:val="0054297C"/>
    <w:rsid w:val="005531A6"/>
    <w:rsid w:val="00553E2A"/>
    <w:rsid w:val="00583D37"/>
    <w:rsid w:val="005B130B"/>
    <w:rsid w:val="005B4397"/>
    <w:rsid w:val="005C210A"/>
    <w:rsid w:val="005C2406"/>
    <w:rsid w:val="005C6EDF"/>
    <w:rsid w:val="005D17B5"/>
    <w:rsid w:val="005D230F"/>
    <w:rsid w:val="005D3487"/>
    <w:rsid w:val="005D4F27"/>
    <w:rsid w:val="005D5F06"/>
    <w:rsid w:val="005E3961"/>
    <w:rsid w:val="005E64F4"/>
    <w:rsid w:val="005E6BA4"/>
    <w:rsid w:val="005E6C9A"/>
    <w:rsid w:val="005E7929"/>
    <w:rsid w:val="0060338F"/>
    <w:rsid w:val="0060476F"/>
    <w:rsid w:val="00605DF3"/>
    <w:rsid w:val="00606061"/>
    <w:rsid w:val="00617618"/>
    <w:rsid w:val="00636662"/>
    <w:rsid w:val="00647105"/>
    <w:rsid w:val="006508DE"/>
    <w:rsid w:val="00652C83"/>
    <w:rsid w:val="00660652"/>
    <w:rsid w:val="00670074"/>
    <w:rsid w:val="00672375"/>
    <w:rsid w:val="00680E91"/>
    <w:rsid w:val="00685E97"/>
    <w:rsid w:val="00687CF7"/>
    <w:rsid w:val="006941CF"/>
    <w:rsid w:val="006A1EDE"/>
    <w:rsid w:val="006A2F78"/>
    <w:rsid w:val="006A5576"/>
    <w:rsid w:val="006E0E34"/>
    <w:rsid w:val="006E198E"/>
    <w:rsid w:val="006F259B"/>
    <w:rsid w:val="006F4EA8"/>
    <w:rsid w:val="00701706"/>
    <w:rsid w:val="00703BF1"/>
    <w:rsid w:val="0071400C"/>
    <w:rsid w:val="00737095"/>
    <w:rsid w:val="007401B5"/>
    <w:rsid w:val="00742590"/>
    <w:rsid w:val="00743E3A"/>
    <w:rsid w:val="00747DD8"/>
    <w:rsid w:val="00762869"/>
    <w:rsid w:val="00762F74"/>
    <w:rsid w:val="00764B7B"/>
    <w:rsid w:val="00782253"/>
    <w:rsid w:val="007829C8"/>
    <w:rsid w:val="00783C7C"/>
    <w:rsid w:val="007857C8"/>
    <w:rsid w:val="007916B1"/>
    <w:rsid w:val="007A6C22"/>
    <w:rsid w:val="007B0D5B"/>
    <w:rsid w:val="007B3487"/>
    <w:rsid w:val="007B58D0"/>
    <w:rsid w:val="007B761A"/>
    <w:rsid w:val="007D3F67"/>
    <w:rsid w:val="007F547B"/>
    <w:rsid w:val="008010DF"/>
    <w:rsid w:val="008028E4"/>
    <w:rsid w:val="00820424"/>
    <w:rsid w:val="00823B91"/>
    <w:rsid w:val="00824B08"/>
    <w:rsid w:val="0084068C"/>
    <w:rsid w:val="00850B36"/>
    <w:rsid w:val="00854553"/>
    <w:rsid w:val="0085547C"/>
    <w:rsid w:val="008603C1"/>
    <w:rsid w:val="00861643"/>
    <w:rsid w:val="00882258"/>
    <w:rsid w:val="00892012"/>
    <w:rsid w:val="00893F79"/>
    <w:rsid w:val="008A6380"/>
    <w:rsid w:val="008B7771"/>
    <w:rsid w:val="008C2B50"/>
    <w:rsid w:val="008C73E0"/>
    <w:rsid w:val="008D1593"/>
    <w:rsid w:val="008E6E42"/>
    <w:rsid w:val="008F61E0"/>
    <w:rsid w:val="00901DA4"/>
    <w:rsid w:val="00902BA8"/>
    <w:rsid w:val="00904492"/>
    <w:rsid w:val="00904D69"/>
    <w:rsid w:val="0091135D"/>
    <w:rsid w:val="0091694B"/>
    <w:rsid w:val="0093792F"/>
    <w:rsid w:val="00942513"/>
    <w:rsid w:val="00954A32"/>
    <w:rsid w:val="0096029F"/>
    <w:rsid w:val="009642D4"/>
    <w:rsid w:val="009650F9"/>
    <w:rsid w:val="00967032"/>
    <w:rsid w:val="00973D78"/>
    <w:rsid w:val="0098171A"/>
    <w:rsid w:val="009B6AF8"/>
    <w:rsid w:val="009B7954"/>
    <w:rsid w:val="009B7B64"/>
    <w:rsid w:val="009C6091"/>
    <w:rsid w:val="009C71A3"/>
    <w:rsid w:val="009D5F99"/>
    <w:rsid w:val="009E05BC"/>
    <w:rsid w:val="009E09E0"/>
    <w:rsid w:val="009F649B"/>
    <w:rsid w:val="00A006D3"/>
    <w:rsid w:val="00A1220A"/>
    <w:rsid w:val="00A12885"/>
    <w:rsid w:val="00A25EC8"/>
    <w:rsid w:val="00A568B8"/>
    <w:rsid w:val="00A6175A"/>
    <w:rsid w:val="00A7337E"/>
    <w:rsid w:val="00A75295"/>
    <w:rsid w:val="00A76C94"/>
    <w:rsid w:val="00AA12D6"/>
    <w:rsid w:val="00AA5D70"/>
    <w:rsid w:val="00AB3251"/>
    <w:rsid w:val="00AC25AB"/>
    <w:rsid w:val="00AD7BBD"/>
    <w:rsid w:val="00B0062A"/>
    <w:rsid w:val="00B032CE"/>
    <w:rsid w:val="00B16D9B"/>
    <w:rsid w:val="00B177CF"/>
    <w:rsid w:val="00B2289B"/>
    <w:rsid w:val="00B35D41"/>
    <w:rsid w:val="00B36BCD"/>
    <w:rsid w:val="00B70C85"/>
    <w:rsid w:val="00B7567A"/>
    <w:rsid w:val="00B77487"/>
    <w:rsid w:val="00B853EB"/>
    <w:rsid w:val="00B85432"/>
    <w:rsid w:val="00B8560A"/>
    <w:rsid w:val="00B856C5"/>
    <w:rsid w:val="00B873B1"/>
    <w:rsid w:val="00B87698"/>
    <w:rsid w:val="00B94363"/>
    <w:rsid w:val="00BA01AA"/>
    <w:rsid w:val="00BA08BA"/>
    <w:rsid w:val="00BA0973"/>
    <w:rsid w:val="00BB2867"/>
    <w:rsid w:val="00BC1DEF"/>
    <w:rsid w:val="00BD3C5F"/>
    <w:rsid w:val="00BE4650"/>
    <w:rsid w:val="00BF01E6"/>
    <w:rsid w:val="00C01054"/>
    <w:rsid w:val="00C048C6"/>
    <w:rsid w:val="00C06C91"/>
    <w:rsid w:val="00C34D52"/>
    <w:rsid w:val="00C40F8A"/>
    <w:rsid w:val="00C41479"/>
    <w:rsid w:val="00C42780"/>
    <w:rsid w:val="00C42EC4"/>
    <w:rsid w:val="00C437FC"/>
    <w:rsid w:val="00C455CD"/>
    <w:rsid w:val="00C4688C"/>
    <w:rsid w:val="00C532B4"/>
    <w:rsid w:val="00C56B4C"/>
    <w:rsid w:val="00C60EA0"/>
    <w:rsid w:val="00C67AC6"/>
    <w:rsid w:val="00C7330A"/>
    <w:rsid w:val="00C74BAC"/>
    <w:rsid w:val="00C93127"/>
    <w:rsid w:val="00C9497C"/>
    <w:rsid w:val="00CA712B"/>
    <w:rsid w:val="00CB1B6C"/>
    <w:rsid w:val="00CB467A"/>
    <w:rsid w:val="00CB5931"/>
    <w:rsid w:val="00CC37BB"/>
    <w:rsid w:val="00CD0C1D"/>
    <w:rsid w:val="00CD5FE8"/>
    <w:rsid w:val="00CD6DDE"/>
    <w:rsid w:val="00CD75AA"/>
    <w:rsid w:val="00CE341C"/>
    <w:rsid w:val="00CE4536"/>
    <w:rsid w:val="00CE4BA0"/>
    <w:rsid w:val="00CF76A1"/>
    <w:rsid w:val="00D1055D"/>
    <w:rsid w:val="00D1170A"/>
    <w:rsid w:val="00D15445"/>
    <w:rsid w:val="00D22972"/>
    <w:rsid w:val="00D22BB7"/>
    <w:rsid w:val="00D265EA"/>
    <w:rsid w:val="00D3799C"/>
    <w:rsid w:val="00D53C91"/>
    <w:rsid w:val="00D60CCE"/>
    <w:rsid w:val="00D75E1C"/>
    <w:rsid w:val="00D81C04"/>
    <w:rsid w:val="00D93D4E"/>
    <w:rsid w:val="00D97754"/>
    <w:rsid w:val="00D97F73"/>
    <w:rsid w:val="00DA3E3E"/>
    <w:rsid w:val="00DA450E"/>
    <w:rsid w:val="00DC7E8D"/>
    <w:rsid w:val="00DD5EE5"/>
    <w:rsid w:val="00DE1B43"/>
    <w:rsid w:val="00DE2416"/>
    <w:rsid w:val="00DE4990"/>
    <w:rsid w:val="00DF7CC8"/>
    <w:rsid w:val="00E0376D"/>
    <w:rsid w:val="00E166FB"/>
    <w:rsid w:val="00E172E7"/>
    <w:rsid w:val="00E34F43"/>
    <w:rsid w:val="00E36EE0"/>
    <w:rsid w:val="00E405EE"/>
    <w:rsid w:val="00E423DE"/>
    <w:rsid w:val="00E45A66"/>
    <w:rsid w:val="00E46368"/>
    <w:rsid w:val="00E524E0"/>
    <w:rsid w:val="00E52E56"/>
    <w:rsid w:val="00E613C5"/>
    <w:rsid w:val="00E74447"/>
    <w:rsid w:val="00E811D7"/>
    <w:rsid w:val="00E83B6A"/>
    <w:rsid w:val="00E93DCC"/>
    <w:rsid w:val="00E977E0"/>
    <w:rsid w:val="00EA7102"/>
    <w:rsid w:val="00EB3E17"/>
    <w:rsid w:val="00EB47F4"/>
    <w:rsid w:val="00EC0348"/>
    <w:rsid w:val="00EC2316"/>
    <w:rsid w:val="00EF2806"/>
    <w:rsid w:val="00EF31E2"/>
    <w:rsid w:val="00F07F49"/>
    <w:rsid w:val="00F10DE1"/>
    <w:rsid w:val="00F132C4"/>
    <w:rsid w:val="00F27877"/>
    <w:rsid w:val="00F304FE"/>
    <w:rsid w:val="00F335F6"/>
    <w:rsid w:val="00F413DE"/>
    <w:rsid w:val="00F43EEB"/>
    <w:rsid w:val="00F468E1"/>
    <w:rsid w:val="00F56D75"/>
    <w:rsid w:val="00F7152E"/>
    <w:rsid w:val="00F75356"/>
    <w:rsid w:val="00F81568"/>
    <w:rsid w:val="00F85EA2"/>
    <w:rsid w:val="00F915DF"/>
    <w:rsid w:val="00F93316"/>
    <w:rsid w:val="00F957FB"/>
    <w:rsid w:val="00F95E50"/>
    <w:rsid w:val="00FA21D1"/>
    <w:rsid w:val="00FC5982"/>
    <w:rsid w:val="00FD30FF"/>
    <w:rsid w:val="00FE4362"/>
    <w:rsid w:val="00FF10D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0"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iPriority="0" w:unhideWhenUsed="1"/>
    <w:lsdException w:name="footer" w:unhideWhenUsed="1"/>
    <w:lsdException w:name="caption" w:uiPriority="56" w:qFormat="1"/>
    <w:lsdException w:name="footnote reference" w:uiPriority="0" w:unhideWhenUsed="1"/>
    <w:lsdException w:name="page number" w:uiPriority="0" w:unhideWhenUsed="1"/>
    <w:lsdException w:name="Title" w:semiHidden="0" w:uiPriority="0" w:qFormat="1"/>
    <w:lsdException w:name="Default Paragraph Font" w:uiPriority="1" w:unhideWhenUsed="1"/>
    <w:lsdException w:name="Subtitle" w:semiHidden="0" w:uiPriority="11" w:qFormat="1"/>
    <w:lsdException w:name="Body Text 3" w:uiPriority="0"/>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14"/>
      </w:numPr>
      <w:spacing w:before="40"/>
    </w:pPr>
  </w:style>
  <w:style w:type="paragraph" w:customStyle="1" w:styleId="lijstnum2">
    <w:name w:val="_lijst num.2"/>
    <w:basedOn w:val="Standaard"/>
    <w:uiPriority w:val="2"/>
    <w:qFormat/>
    <w:rsid w:val="003F1F73"/>
    <w:pPr>
      <w:numPr>
        <w:ilvl w:val="1"/>
        <w:numId w:val="14"/>
      </w:numPr>
      <w:spacing w:before="40"/>
    </w:pPr>
  </w:style>
  <w:style w:type="paragraph" w:customStyle="1" w:styleId="lijstnum3">
    <w:name w:val="_lijst num.3"/>
    <w:basedOn w:val="Standaard"/>
    <w:uiPriority w:val="2"/>
    <w:qFormat/>
    <w:rsid w:val="003F1F73"/>
    <w:pPr>
      <w:numPr>
        <w:ilvl w:val="2"/>
        <w:numId w:val="14"/>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99"/>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99"/>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4"/>
      </w:numPr>
    </w:pPr>
  </w:style>
  <w:style w:type="paragraph" w:customStyle="1" w:styleId="kop2nummer">
    <w:name w:val="_kop 2_nummer"/>
    <w:basedOn w:val="Kop2"/>
    <w:next w:val="Standaard"/>
    <w:qFormat/>
    <w:rsid w:val="00340EF3"/>
    <w:pPr>
      <w:numPr>
        <w:ilvl w:val="1"/>
        <w:numId w:val="4"/>
      </w:numPr>
    </w:pPr>
  </w:style>
  <w:style w:type="paragraph" w:customStyle="1" w:styleId="kop3nummer">
    <w:name w:val="_kop 3_nummer"/>
    <w:basedOn w:val="Kop3"/>
    <w:next w:val="Standaard"/>
    <w:uiPriority w:val="5"/>
    <w:qFormat/>
    <w:rsid w:val="00340EF3"/>
    <w:pPr>
      <w:numPr>
        <w:ilvl w:val="2"/>
        <w:numId w:val="4"/>
      </w:numPr>
    </w:pPr>
  </w:style>
  <w:style w:type="numbering" w:customStyle="1" w:styleId="SOKOPPEN">
    <w:name w:val="_SO_KOPPEN"/>
    <w:uiPriority w:val="99"/>
    <w:rsid w:val="00340EF3"/>
    <w:pPr>
      <w:numPr>
        <w:numId w:val="3"/>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5"/>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2"/>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3"/>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6"/>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qFormat/>
    <w:rsid w:val="00234B45"/>
    <w:pPr>
      <w:spacing w:before="60"/>
    </w:pPr>
  </w:style>
  <w:style w:type="paragraph" w:customStyle="1" w:styleId="tabellijstopsom1">
    <w:name w:val="_tabel_lijst opsom.1"/>
    <w:basedOn w:val="tabeltekst"/>
    <w:uiPriority w:val="8"/>
    <w:qFormat/>
    <w:rsid w:val="000416B7"/>
    <w:pPr>
      <w:numPr>
        <w:numId w:val="9"/>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9"/>
      </w:numPr>
    </w:pPr>
  </w:style>
  <w:style w:type="paragraph" w:customStyle="1" w:styleId="tabellijstnum1">
    <w:name w:val="_tabel_lijst num.1"/>
    <w:basedOn w:val="tabeltekst"/>
    <w:uiPriority w:val="9"/>
    <w:qFormat/>
    <w:rsid w:val="000416B7"/>
    <w:pPr>
      <w:numPr>
        <w:numId w:val="8"/>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7"/>
      </w:numPr>
    </w:pPr>
  </w:style>
  <w:style w:type="paragraph" w:customStyle="1" w:styleId="tabeltitel">
    <w:name w:val="_tabel_titel"/>
    <w:basedOn w:val="Standaard"/>
    <w:uiPriority w:val="6"/>
    <w:qFormat/>
    <w:rsid w:val="00D97F73"/>
    <w:pPr>
      <w:numPr>
        <w:numId w:val="11"/>
      </w:numPr>
      <w:spacing w:after="80"/>
    </w:pPr>
    <w:rPr>
      <w:b/>
      <w:sz w:val="18"/>
      <w:szCs w:val="18"/>
    </w:rPr>
  </w:style>
  <w:style w:type="numbering" w:customStyle="1" w:styleId="SOTABETITEL">
    <w:name w:val="_SO_TABE_TITEL"/>
    <w:uiPriority w:val="99"/>
    <w:rsid w:val="00D97F73"/>
    <w:pPr>
      <w:numPr>
        <w:numId w:val="10"/>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34"/>
    <w:qFormat/>
    <w:rsid w:val="005E6BA4"/>
    <w:pPr>
      <w:spacing w:line="240" w:lineRule="auto"/>
      <w:ind w:left="720"/>
      <w:contextualSpacing/>
    </w:pPr>
    <w:rPr>
      <w:rFonts w:ascii="Times New Roman" w:eastAsia="Times New Roman" w:hAnsi="Times New Roman" w:cs="Times New Roman"/>
      <w:sz w:val="24"/>
      <w:szCs w:val="24"/>
      <w:lang w:val="en-US"/>
    </w:rPr>
  </w:style>
  <w:style w:type="paragraph" w:styleId="Plattetekst3">
    <w:name w:val="Body Text 3"/>
    <w:basedOn w:val="Standaard"/>
    <w:link w:val="Plattetekst3Char"/>
    <w:rsid w:val="00102391"/>
    <w:pPr>
      <w:spacing w:line="240" w:lineRule="auto"/>
    </w:pPr>
    <w:rPr>
      <w:rFonts w:ascii="Arial Narrow" w:eastAsia="Times New Roman" w:hAnsi="Arial Narrow" w:cs="Times New Roman"/>
      <w:b/>
      <w:bCs/>
      <w:iCs/>
      <w:color w:val="000000"/>
      <w:sz w:val="24"/>
      <w:szCs w:val="24"/>
      <w:lang w:val="nl-NL" w:eastAsia="nl-NL"/>
    </w:rPr>
  </w:style>
  <w:style w:type="character" w:customStyle="1" w:styleId="Plattetekst3Char">
    <w:name w:val="Platte tekst 3 Char"/>
    <w:basedOn w:val="Standaardalinea-lettertype"/>
    <w:link w:val="Plattetekst3"/>
    <w:rsid w:val="00102391"/>
    <w:rPr>
      <w:rFonts w:ascii="Arial Narrow" w:eastAsia="Times New Roman" w:hAnsi="Arial Narrow" w:cs="Times New Roman"/>
      <w:b/>
      <w:bCs/>
      <w:iCs/>
      <w:color w:val="000000"/>
      <w:sz w:val="24"/>
      <w:szCs w:val="24"/>
      <w:lang w:val="nl-NL" w:eastAsia="nl-NL"/>
    </w:rPr>
  </w:style>
  <w:style w:type="paragraph" w:customStyle="1" w:styleId="Standard">
    <w:name w:val="Standard"/>
    <w:rsid w:val="00A25EC8"/>
    <w:pPr>
      <w:suppressAutoHyphens/>
      <w:autoSpaceDN w:val="0"/>
      <w:spacing w:line="264" w:lineRule="auto"/>
      <w:jc w:val="left"/>
      <w:textAlignment w:val="baseline"/>
    </w:pPr>
    <w:rPr>
      <w:rFonts w:ascii="Calibri" w:eastAsia="SimSun" w:hAnsi="Calibri" w:cs="Calibri"/>
      <w:kern w:val="3"/>
      <w:sz w:val="20"/>
    </w:rPr>
  </w:style>
  <w:style w:type="paragraph" w:styleId="Titel">
    <w:name w:val="Title"/>
    <w:basedOn w:val="Standard"/>
    <w:next w:val="Standard"/>
    <w:link w:val="TitelChar"/>
    <w:rsid w:val="00A25EC8"/>
    <w:pPr>
      <w:pBdr>
        <w:bottom w:val="single" w:sz="8" w:space="4" w:color="4F81BD"/>
      </w:pBdr>
      <w:spacing w:after="300" w:line="240" w:lineRule="auto"/>
    </w:pPr>
    <w:rPr>
      <w:rFonts w:ascii="Cambria" w:eastAsia="Times New Roman" w:hAnsi="Cambria" w:cs="Times New Roman"/>
      <w:color w:val="17365D"/>
      <w:spacing w:val="5"/>
      <w:sz w:val="52"/>
      <w:szCs w:val="52"/>
    </w:rPr>
  </w:style>
  <w:style w:type="character" w:customStyle="1" w:styleId="TitelChar">
    <w:name w:val="Titel Char"/>
    <w:basedOn w:val="Standaardalinea-lettertype"/>
    <w:link w:val="Titel"/>
    <w:rsid w:val="00A25EC8"/>
    <w:rPr>
      <w:rFonts w:ascii="Cambria" w:eastAsia="Times New Roman" w:hAnsi="Cambria" w:cs="Times New Roman"/>
      <w:color w:val="17365D"/>
      <w:spacing w:val="5"/>
      <w:kern w:val="3"/>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0"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iPriority="0" w:unhideWhenUsed="1"/>
    <w:lsdException w:name="footer" w:unhideWhenUsed="1"/>
    <w:lsdException w:name="caption" w:uiPriority="56" w:qFormat="1"/>
    <w:lsdException w:name="footnote reference" w:uiPriority="0" w:unhideWhenUsed="1"/>
    <w:lsdException w:name="page number" w:uiPriority="0" w:unhideWhenUsed="1"/>
    <w:lsdException w:name="Title" w:semiHidden="0" w:uiPriority="0" w:qFormat="1"/>
    <w:lsdException w:name="Default Paragraph Font" w:uiPriority="1" w:unhideWhenUsed="1"/>
    <w:lsdException w:name="Subtitle" w:semiHidden="0" w:uiPriority="11" w:qFormat="1"/>
    <w:lsdException w:name="Body Text 3" w:uiPriority="0"/>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14"/>
      </w:numPr>
      <w:spacing w:before="40"/>
    </w:pPr>
  </w:style>
  <w:style w:type="paragraph" w:customStyle="1" w:styleId="lijstnum2">
    <w:name w:val="_lijst num.2"/>
    <w:basedOn w:val="Standaard"/>
    <w:uiPriority w:val="2"/>
    <w:qFormat/>
    <w:rsid w:val="003F1F73"/>
    <w:pPr>
      <w:numPr>
        <w:ilvl w:val="1"/>
        <w:numId w:val="14"/>
      </w:numPr>
      <w:spacing w:before="40"/>
    </w:pPr>
  </w:style>
  <w:style w:type="paragraph" w:customStyle="1" w:styleId="lijstnum3">
    <w:name w:val="_lijst num.3"/>
    <w:basedOn w:val="Standaard"/>
    <w:uiPriority w:val="2"/>
    <w:qFormat/>
    <w:rsid w:val="003F1F73"/>
    <w:pPr>
      <w:numPr>
        <w:ilvl w:val="2"/>
        <w:numId w:val="14"/>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99"/>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99"/>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4"/>
      </w:numPr>
    </w:pPr>
  </w:style>
  <w:style w:type="paragraph" w:customStyle="1" w:styleId="kop2nummer">
    <w:name w:val="_kop 2_nummer"/>
    <w:basedOn w:val="Kop2"/>
    <w:next w:val="Standaard"/>
    <w:qFormat/>
    <w:rsid w:val="00340EF3"/>
    <w:pPr>
      <w:numPr>
        <w:ilvl w:val="1"/>
        <w:numId w:val="4"/>
      </w:numPr>
    </w:pPr>
  </w:style>
  <w:style w:type="paragraph" w:customStyle="1" w:styleId="kop3nummer">
    <w:name w:val="_kop 3_nummer"/>
    <w:basedOn w:val="Kop3"/>
    <w:next w:val="Standaard"/>
    <w:uiPriority w:val="5"/>
    <w:qFormat/>
    <w:rsid w:val="00340EF3"/>
    <w:pPr>
      <w:numPr>
        <w:ilvl w:val="2"/>
        <w:numId w:val="4"/>
      </w:numPr>
    </w:pPr>
  </w:style>
  <w:style w:type="numbering" w:customStyle="1" w:styleId="SOKOPPEN">
    <w:name w:val="_SO_KOPPEN"/>
    <w:uiPriority w:val="99"/>
    <w:rsid w:val="00340EF3"/>
    <w:pPr>
      <w:numPr>
        <w:numId w:val="3"/>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5"/>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2"/>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3"/>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6"/>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qFormat/>
    <w:rsid w:val="00234B45"/>
    <w:pPr>
      <w:spacing w:before="60"/>
    </w:pPr>
  </w:style>
  <w:style w:type="paragraph" w:customStyle="1" w:styleId="tabellijstopsom1">
    <w:name w:val="_tabel_lijst opsom.1"/>
    <w:basedOn w:val="tabeltekst"/>
    <w:uiPriority w:val="8"/>
    <w:qFormat/>
    <w:rsid w:val="000416B7"/>
    <w:pPr>
      <w:numPr>
        <w:numId w:val="9"/>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9"/>
      </w:numPr>
    </w:pPr>
  </w:style>
  <w:style w:type="paragraph" w:customStyle="1" w:styleId="tabellijstnum1">
    <w:name w:val="_tabel_lijst num.1"/>
    <w:basedOn w:val="tabeltekst"/>
    <w:uiPriority w:val="9"/>
    <w:qFormat/>
    <w:rsid w:val="000416B7"/>
    <w:pPr>
      <w:numPr>
        <w:numId w:val="8"/>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7"/>
      </w:numPr>
    </w:pPr>
  </w:style>
  <w:style w:type="paragraph" w:customStyle="1" w:styleId="tabeltitel">
    <w:name w:val="_tabel_titel"/>
    <w:basedOn w:val="Standaard"/>
    <w:uiPriority w:val="6"/>
    <w:qFormat/>
    <w:rsid w:val="00D97F73"/>
    <w:pPr>
      <w:numPr>
        <w:numId w:val="11"/>
      </w:numPr>
      <w:spacing w:after="80"/>
    </w:pPr>
    <w:rPr>
      <w:b/>
      <w:sz w:val="18"/>
      <w:szCs w:val="18"/>
    </w:rPr>
  </w:style>
  <w:style w:type="numbering" w:customStyle="1" w:styleId="SOTABETITEL">
    <w:name w:val="_SO_TABE_TITEL"/>
    <w:uiPriority w:val="99"/>
    <w:rsid w:val="00D97F73"/>
    <w:pPr>
      <w:numPr>
        <w:numId w:val="10"/>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34"/>
    <w:qFormat/>
    <w:rsid w:val="005E6BA4"/>
    <w:pPr>
      <w:spacing w:line="240" w:lineRule="auto"/>
      <w:ind w:left="720"/>
      <w:contextualSpacing/>
    </w:pPr>
    <w:rPr>
      <w:rFonts w:ascii="Times New Roman" w:eastAsia="Times New Roman" w:hAnsi="Times New Roman" w:cs="Times New Roman"/>
      <w:sz w:val="24"/>
      <w:szCs w:val="24"/>
      <w:lang w:val="en-US"/>
    </w:rPr>
  </w:style>
  <w:style w:type="paragraph" w:styleId="Plattetekst3">
    <w:name w:val="Body Text 3"/>
    <w:basedOn w:val="Standaard"/>
    <w:link w:val="Plattetekst3Char"/>
    <w:rsid w:val="00102391"/>
    <w:pPr>
      <w:spacing w:line="240" w:lineRule="auto"/>
    </w:pPr>
    <w:rPr>
      <w:rFonts w:ascii="Arial Narrow" w:eastAsia="Times New Roman" w:hAnsi="Arial Narrow" w:cs="Times New Roman"/>
      <w:b/>
      <w:bCs/>
      <w:iCs/>
      <w:color w:val="000000"/>
      <w:sz w:val="24"/>
      <w:szCs w:val="24"/>
      <w:lang w:val="nl-NL" w:eastAsia="nl-NL"/>
    </w:rPr>
  </w:style>
  <w:style w:type="character" w:customStyle="1" w:styleId="Plattetekst3Char">
    <w:name w:val="Platte tekst 3 Char"/>
    <w:basedOn w:val="Standaardalinea-lettertype"/>
    <w:link w:val="Plattetekst3"/>
    <w:rsid w:val="00102391"/>
    <w:rPr>
      <w:rFonts w:ascii="Arial Narrow" w:eastAsia="Times New Roman" w:hAnsi="Arial Narrow" w:cs="Times New Roman"/>
      <w:b/>
      <w:bCs/>
      <w:iCs/>
      <w:color w:val="000000"/>
      <w:sz w:val="24"/>
      <w:szCs w:val="24"/>
      <w:lang w:val="nl-NL" w:eastAsia="nl-NL"/>
    </w:rPr>
  </w:style>
  <w:style w:type="paragraph" w:customStyle="1" w:styleId="Standard">
    <w:name w:val="Standard"/>
    <w:rsid w:val="00A25EC8"/>
    <w:pPr>
      <w:suppressAutoHyphens/>
      <w:autoSpaceDN w:val="0"/>
      <w:spacing w:line="264" w:lineRule="auto"/>
      <w:jc w:val="left"/>
      <w:textAlignment w:val="baseline"/>
    </w:pPr>
    <w:rPr>
      <w:rFonts w:ascii="Calibri" w:eastAsia="SimSun" w:hAnsi="Calibri" w:cs="Calibri"/>
      <w:kern w:val="3"/>
      <w:sz w:val="20"/>
    </w:rPr>
  </w:style>
  <w:style w:type="paragraph" w:styleId="Titel">
    <w:name w:val="Title"/>
    <w:basedOn w:val="Standard"/>
    <w:next w:val="Standard"/>
    <w:link w:val="TitelChar"/>
    <w:rsid w:val="00A25EC8"/>
    <w:pPr>
      <w:pBdr>
        <w:bottom w:val="single" w:sz="8" w:space="4" w:color="4F81BD"/>
      </w:pBdr>
      <w:spacing w:after="300" w:line="240" w:lineRule="auto"/>
    </w:pPr>
    <w:rPr>
      <w:rFonts w:ascii="Cambria" w:eastAsia="Times New Roman" w:hAnsi="Cambria" w:cs="Times New Roman"/>
      <w:color w:val="17365D"/>
      <w:spacing w:val="5"/>
      <w:sz w:val="52"/>
      <w:szCs w:val="52"/>
    </w:rPr>
  </w:style>
  <w:style w:type="character" w:customStyle="1" w:styleId="TitelChar">
    <w:name w:val="Titel Char"/>
    <w:basedOn w:val="Standaardalinea-lettertype"/>
    <w:link w:val="Titel"/>
    <w:rsid w:val="00A25EC8"/>
    <w:rPr>
      <w:rFonts w:ascii="Cambria" w:eastAsia="Times New Roman" w:hAnsi="Cambria" w:cs="Times New Roman"/>
      <w:color w:val="17365D"/>
      <w:spacing w:val="5"/>
      <w:kern w:val="3"/>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samenlevingsopbouw.be/oost-vlaanderen"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eredactie.be/cm/vrtnieuws/videozone/programmas/panorama/EP_130620_Panorama_armoe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kbeniemandniemand.be/content/vormings-en-verwerkingsmethodiek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NOTA%20-%20Afdeling%20Sint-Niklaas%20-%20Niki%20De%20Bossche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2F664C25FB54D0292F2292AF81DAEEA"/>
        <w:category>
          <w:name w:val="Algemeen"/>
          <w:gallery w:val="placeholder"/>
        </w:category>
        <w:types>
          <w:type w:val="bbPlcHdr"/>
        </w:types>
        <w:behaviors>
          <w:behavior w:val="content"/>
        </w:behaviors>
        <w:guid w:val="{30A97140-9377-4671-99E6-E9E82D895B2B}"/>
      </w:docPartPr>
      <w:docPartBody>
        <w:p w:rsidR="004C378D" w:rsidRDefault="004C378D">
          <w:pPr>
            <w:pStyle w:val="82F664C25FB54D0292F2292AF81DAEEA"/>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5E5D6E9EE3E04DE5B557C7C82948ED46"/>
        <w:category>
          <w:name w:val="Algemeen"/>
          <w:gallery w:val="placeholder"/>
        </w:category>
        <w:types>
          <w:type w:val="bbPlcHdr"/>
        </w:types>
        <w:behaviors>
          <w:behavior w:val="content"/>
        </w:behaviors>
        <w:guid w:val="{ECA9DC9B-D314-404D-AE77-9F96C7A3D0E5}"/>
      </w:docPartPr>
      <w:docPartBody>
        <w:p w:rsidR="004C378D" w:rsidRDefault="004C378D">
          <w:pPr>
            <w:pStyle w:val="5E5D6E9EE3E04DE5B557C7C82948ED46"/>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2B1F8A1526BD413A8A713C05BAAE5370"/>
        <w:category>
          <w:name w:val="Algemeen"/>
          <w:gallery w:val="placeholder"/>
        </w:category>
        <w:types>
          <w:type w:val="bbPlcHdr"/>
        </w:types>
        <w:behaviors>
          <w:behavior w:val="content"/>
        </w:behaviors>
        <w:guid w:val="{5220AC66-7B24-4CDB-B0B4-5498BFB7E8D7}"/>
      </w:docPartPr>
      <w:docPartBody>
        <w:p w:rsidR="004C378D" w:rsidRDefault="004C378D">
          <w:pPr>
            <w:pStyle w:val="2B1F8A1526BD413A8A713C05BAAE5370"/>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59970EA90594457280FA42DE609F7914"/>
        <w:category>
          <w:name w:val="Algemeen"/>
          <w:gallery w:val="placeholder"/>
        </w:category>
        <w:types>
          <w:type w:val="bbPlcHdr"/>
        </w:types>
        <w:behaviors>
          <w:behavior w:val="content"/>
        </w:behaviors>
        <w:guid w:val="{49D31B72-8957-4BF9-A068-95366CABBE82}"/>
      </w:docPartPr>
      <w:docPartBody>
        <w:p w:rsidR="004C378D" w:rsidRDefault="004C378D">
          <w:pPr>
            <w:pStyle w:val="59970EA90594457280FA42DE609F7914"/>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2EDB0EFB3981478DBB27FEEDE3FF07D4"/>
        <w:category>
          <w:name w:val="Algemeen"/>
          <w:gallery w:val="placeholder"/>
        </w:category>
        <w:types>
          <w:type w:val="bbPlcHdr"/>
        </w:types>
        <w:behaviors>
          <w:behavior w:val="content"/>
        </w:behaviors>
        <w:guid w:val="{6A252460-041F-43DD-96BC-A43DB32E1576}"/>
      </w:docPartPr>
      <w:docPartBody>
        <w:p w:rsidR="004C378D" w:rsidRDefault="004C378D">
          <w:pPr>
            <w:pStyle w:val="2EDB0EFB3981478DBB27FEEDE3FF07D4"/>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31BEF69AEE1349AC88B19655447C8C05"/>
        <w:category>
          <w:name w:val="Algemeen"/>
          <w:gallery w:val="placeholder"/>
        </w:category>
        <w:types>
          <w:type w:val="bbPlcHdr"/>
        </w:types>
        <w:behaviors>
          <w:behavior w:val="content"/>
        </w:behaviors>
        <w:guid w:val="{5F29DDD3-0816-40E3-B974-DA2AE923A563}"/>
      </w:docPartPr>
      <w:docPartBody>
        <w:p w:rsidR="004C378D" w:rsidRDefault="004C378D">
          <w:pPr>
            <w:pStyle w:val="31BEF69AEE1349AC88B19655447C8C05"/>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60D430A5465845BBB400BECE64C2FADE"/>
        <w:category>
          <w:name w:val="Algemeen"/>
          <w:gallery w:val="placeholder"/>
        </w:category>
        <w:types>
          <w:type w:val="bbPlcHdr"/>
        </w:types>
        <w:behaviors>
          <w:behavior w:val="content"/>
        </w:behaviors>
        <w:guid w:val="{96B5D3B3-35F4-4C62-AEDD-716D6D0C42FC}"/>
      </w:docPartPr>
      <w:docPartBody>
        <w:p w:rsidR="004C378D" w:rsidRDefault="004C378D">
          <w:pPr>
            <w:pStyle w:val="60D430A5465845BBB400BECE64C2FADE"/>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DB107A265A5A404C92690E6C72F62627"/>
        <w:category>
          <w:name w:val="Algemeen"/>
          <w:gallery w:val="placeholder"/>
        </w:category>
        <w:types>
          <w:type w:val="bbPlcHdr"/>
        </w:types>
        <w:behaviors>
          <w:behavior w:val="content"/>
        </w:behaviors>
        <w:guid w:val="{D1BF63FD-89B2-4328-9B54-7810FCC04590}"/>
      </w:docPartPr>
      <w:docPartBody>
        <w:p w:rsidR="004C378D" w:rsidRDefault="004C378D">
          <w:pPr>
            <w:pStyle w:val="DB107A265A5A404C92690E6C72F62627"/>
          </w:pPr>
          <w:r w:rsidRPr="00F22C00">
            <w:rPr>
              <w:rStyle w:val="Tekstvantijdelijkeaanduiding"/>
            </w:rPr>
            <w:t>Klik hier als u tekst wilt invoeren.</w:t>
          </w:r>
        </w:p>
      </w:docPartBody>
    </w:docPart>
    <w:docPart>
      <w:docPartPr>
        <w:name w:val="6C7A1B74427442EC83AC2971A34E2AE0"/>
        <w:category>
          <w:name w:val="Algemeen"/>
          <w:gallery w:val="placeholder"/>
        </w:category>
        <w:types>
          <w:type w:val="bbPlcHdr"/>
        </w:types>
        <w:behaviors>
          <w:behavior w:val="content"/>
        </w:behaviors>
        <w:guid w:val="{965FF254-399E-4751-B11C-C00648449E59}"/>
      </w:docPartPr>
      <w:docPartBody>
        <w:p w:rsidR="004C378D" w:rsidRDefault="004C378D">
          <w:pPr>
            <w:pStyle w:val="6C7A1B74427442EC83AC2971A34E2AE0"/>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F9AD4C31E2D0402982FF18C8ED1462F7"/>
        <w:category>
          <w:name w:val="Algemeen"/>
          <w:gallery w:val="placeholder"/>
        </w:category>
        <w:types>
          <w:type w:val="bbPlcHdr"/>
        </w:types>
        <w:behaviors>
          <w:behavior w:val="content"/>
        </w:behaviors>
        <w:guid w:val="{12A82677-3028-4E31-84DB-0DCE2058BECE}"/>
      </w:docPartPr>
      <w:docPartBody>
        <w:p w:rsidR="004C378D" w:rsidRDefault="004C378D">
          <w:pPr>
            <w:pStyle w:val="F9AD4C31E2D0402982FF18C8ED1462F7"/>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DDB5C9CFBD7649B0B4044E7D03C71232"/>
        <w:category>
          <w:name w:val="Algemeen"/>
          <w:gallery w:val="placeholder"/>
        </w:category>
        <w:types>
          <w:type w:val="bbPlcHdr"/>
        </w:types>
        <w:behaviors>
          <w:behavior w:val="content"/>
        </w:behaviors>
        <w:guid w:val="{CB93921D-5FB3-4DF8-B93E-F13E290B6776}"/>
      </w:docPartPr>
      <w:docPartBody>
        <w:p w:rsidR="004C378D" w:rsidRDefault="004C378D">
          <w:pPr>
            <w:pStyle w:val="DDB5C9CFBD7649B0B4044E7D03C71232"/>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985A367BCD32456FB53E28AC62FC953C"/>
        <w:category>
          <w:name w:val="Algemeen"/>
          <w:gallery w:val="placeholder"/>
        </w:category>
        <w:types>
          <w:type w:val="bbPlcHdr"/>
        </w:types>
        <w:behaviors>
          <w:behavior w:val="content"/>
        </w:behaviors>
        <w:guid w:val="{5FEAEBF1-D2D6-4DA2-8DB6-2902140A7DE2}"/>
      </w:docPartPr>
      <w:docPartBody>
        <w:p w:rsidR="004C378D" w:rsidRDefault="004C378D">
          <w:pPr>
            <w:pStyle w:val="985A367BCD32456FB53E28AC62FC953C"/>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91CB06BD0EB64706962105C49F907EFA"/>
        <w:category>
          <w:name w:val="Algemeen"/>
          <w:gallery w:val="placeholder"/>
        </w:category>
        <w:types>
          <w:type w:val="bbPlcHdr"/>
        </w:types>
        <w:behaviors>
          <w:behavior w:val="content"/>
        </w:behaviors>
        <w:guid w:val="{5023D93E-C666-401B-BC05-88A9EBF44757}"/>
      </w:docPartPr>
      <w:docPartBody>
        <w:p w:rsidR="004C378D" w:rsidRDefault="004C378D">
          <w:pPr>
            <w:pStyle w:val="91CB06BD0EB64706962105C49F907EFA"/>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78D"/>
    <w:rsid w:val="004C378D"/>
    <w:rsid w:val="00A5608F"/>
    <w:rsid w:val="00AE43B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82F664C25FB54D0292F2292AF81DAEEA">
    <w:name w:val="82F664C25FB54D0292F2292AF81DAEEA"/>
  </w:style>
  <w:style w:type="paragraph" w:customStyle="1" w:styleId="5E5D6E9EE3E04DE5B557C7C82948ED46">
    <w:name w:val="5E5D6E9EE3E04DE5B557C7C82948ED46"/>
  </w:style>
  <w:style w:type="paragraph" w:customStyle="1" w:styleId="2B1F8A1526BD413A8A713C05BAAE5370">
    <w:name w:val="2B1F8A1526BD413A8A713C05BAAE5370"/>
  </w:style>
  <w:style w:type="paragraph" w:customStyle="1" w:styleId="F2D8F18141FB4A5EBBB675C5851942DF">
    <w:name w:val="F2D8F18141FB4A5EBBB675C5851942DF"/>
  </w:style>
  <w:style w:type="paragraph" w:customStyle="1" w:styleId="59970EA90594457280FA42DE609F7914">
    <w:name w:val="59970EA90594457280FA42DE609F7914"/>
  </w:style>
  <w:style w:type="paragraph" w:customStyle="1" w:styleId="2EDB0EFB3981478DBB27FEEDE3FF07D4">
    <w:name w:val="2EDB0EFB3981478DBB27FEEDE3FF07D4"/>
  </w:style>
  <w:style w:type="paragraph" w:customStyle="1" w:styleId="31BEF69AEE1349AC88B19655447C8C05">
    <w:name w:val="31BEF69AEE1349AC88B19655447C8C05"/>
  </w:style>
  <w:style w:type="paragraph" w:customStyle="1" w:styleId="60D430A5465845BBB400BECE64C2FADE">
    <w:name w:val="60D430A5465845BBB400BECE64C2FADE"/>
  </w:style>
  <w:style w:type="paragraph" w:customStyle="1" w:styleId="DB107A265A5A404C92690E6C72F62627">
    <w:name w:val="DB107A265A5A404C92690E6C72F62627"/>
  </w:style>
  <w:style w:type="paragraph" w:customStyle="1" w:styleId="6C7A1B74427442EC83AC2971A34E2AE0">
    <w:name w:val="6C7A1B74427442EC83AC2971A34E2AE0"/>
  </w:style>
  <w:style w:type="paragraph" w:customStyle="1" w:styleId="F9AD4C31E2D0402982FF18C8ED1462F7">
    <w:name w:val="F9AD4C31E2D0402982FF18C8ED1462F7"/>
  </w:style>
  <w:style w:type="paragraph" w:customStyle="1" w:styleId="DDB5C9CFBD7649B0B4044E7D03C71232">
    <w:name w:val="DDB5C9CFBD7649B0B4044E7D03C71232"/>
  </w:style>
  <w:style w:type="paragraph" w:customStyle="1" w:styleId="985A367BCD32456FB53E28AC62FC953C">
    <w:name w:val="985A367BCD32456FB53E28AC62FC953C"/>
  </w:style>
  <w:style w:type="paragraph" w:customStyle="1" w:styleId="91CB06BD0EB64706962105C49F907EFA">
    <w:name w:val="91CB06BD0EB64706962105C49F907EF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82F664C25FB54D0292F2292AF81DAEEA">
    <w:name w:val="82F664C25FB54D0292F2292AF81DAEEA"/>
  </w:style>
  <w:style w:type="paragraph" w:customStyle="1" w:styleId="5E5D6E9EE3E04DE5B557C7C82948ED46">
    <w:name w:val="5E5D6E9EE3E04DE5B557C7C82948ED46"/>
  </w:style>
  <w:style w:type="paragraph" w:customStyle="1" w:styleId="2B1F8A1526BD413A8A713C05BAAE5370">
    <w:name w:val="2B1F8A1526BD413A8A713C05BAAE5370"/>
  </w:style>
  <w:style w:type="paragraph" w:customStyle="1" w:styleId="F2D8F18141FB4A5EBBB675C5851942DF">
    <w:name w:val="F2D8F18141FB4A5EBBB675C5851942DF"/>
  </w:style>
  <w:style w:type="paragraph" w:customStyle="1" w:styleId="59970EA90594457280FA42DE609F7914">
    <w:name w:val="59970EA90594457280FA42DE609F7914"/>
  </w:style>
  <w:style w:type="paragraph" w:customStyle="1" w:styleId="2EDB0EFB3981478DBB27FEEDE3FF07D4">
    <w:name w:val="2EDB0EFB3981478DBB27FEEDE3FF07D4"/>
  </w:style>
  <w:style w:type="paragraph" w:customStyle="1" w:styleId="31BEF69AEE1349AC88B19655447C8C05">
    <w:name w:val="31BEF69AEE1349AC88B19655447C8C05"/>
  </w:style>
  <w:style w:type="paragraph" w:customStyle="1" w:styleId="60D430A5465845BBB400BECE64C2FADE">
    <w:name w:val="60D430A5465845BBB400BECE64C2FADE"/>
  </w:style>
  <w:style w:type="paragraph" w:customStyle="1" w:styleId="DB107A265A5A404C92690E6C72F62627">
    <w:name w:val="DB107A265A5A404C92690E6C72F62627"/>
  </w:style>
  <w:style w:type="paragraph" w:customStyle="1" w:styleId="6C7A1B74427442EC83AC2971A34E2AE0">
    <w:name w:val="6C7A1B74427442EC83AC2971A34E2AE0"/>
  </w:style>
  <w:style w:type="paragraph" w:customStyle="1" w:styleId="F9AD4C31E2D0402982FF18C8ED1462F7">
    <w:name w:val="F9AD4C31E2D0402982FF18C8ED1462F7"/>
  </w:style>
  <w:style w:type="paragraph" w:customStyle="1" w:styleId="DDB5C9CFBD7649B0B4044E7D03C71232">
    <w:name w:val="DDB5C9CFBD7649B0B4044E7D03C71232"/>
  </w:style>
  <w:style w:type="paragraph" w:customStyle="1" w:styleId="985A367BCD32456FB53E28AC62FC953C">
    <w:name w:val="985A367BCD32456FB53E28AC62FC953C"/>
  </w:style>
  <w:style w:type="paragraph" w:customStyle="1" w:styleId="91CB06BD0EB64706962105C49F907EFA">
    <w:name w:val="91CB06BD0EB64706962105C49F907E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Studiedag Don Bosco</titel>
  <datum>07-05-2014</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52570FF8-D71F-417A-B003-CFC8EC2D0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 Afdeling Sint-Niklaas - Niki De Bosschere</Template>
  <TotalTime>43</TotalTime>
  <Pages>11</Pages>
  <Words>4414</Words>
  <Characters>24280</Characters>
  <Application>Microsoft Office Word</Application>
  <DocSecurity>0</DocSecurity>
  <Lines>202</Lines>
  <Paragraphs>57</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28637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Niki De Bosschere</cp:lastModifiedBy>
  <cp:revision>23</cp:revision>
  <cp:lastPrinted>2014-05-05T11:23:00Z</cp:lastPrinted>
  <dcterms:created xsi:type="dcterms:W3CDTF">2014-05-07T13:31:00Z</dcterms:created>
  <dcterms:modified xsi:type="dcterms:W3CDTF">2014-05-08T07:54:00Z</dcterms:modified>
</cp:coreProperties>
</file>