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F0E68">
      <w:pPr>
        <w:spacing w:line="280" w:lineRule="exact"/>
        <w:rPr>
          <w:rFonts w:ascii="Arial" w:hAnsi="Arial" w:cs="Arial"/>
          <w:sz w:val="19"/>
          <w:szCs w:val="19"/>
        </w:rPr>
        <w:sectPr w:rsidR="00275587" w:rsidSect="00C849F1">
          <w:headerReference w:type="first" r:id="rId9"/>
          <w:footerReference w:type="first" r:id="rId10"/>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1905" t="317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7BE5" w:rsidRDefault="004C7BE5">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4C7BE5" w:rsidRDefault="004C7BE5">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B60513" w:rsidRPr="00AA7232" w:rsidRDefault="00B60513" w:rsidP="00AA7232">
      <w:pPr>
        <w:pStyle w:val="Koptekst"/>
        <w:pBdr>
          <w:top w:val="single" w:sz="4" w:space="1" w:color="auto"/>
          <w:left w:val="single" w:sz="4" w:space="4" w:color="auto"/>
          <w:bottom w:val="single" w:sz="4" w:space="1" w:color="auto"/>
          <w:right w:val="single" w:sz="4" w:space="4" w:color="auto"/>
        </w:pBdr>
        <w:tabs>
          <w:tab w:val="clear" w:pos="4536"/>
          <w:tab w:val="clear" w:pos="9072"/>
        </w:tabs>
        <w:spacing w:line="280" w:lineRule="exact"/>
        <w:ind w:left="720"/>
        <w:jc w:val="center"/>
        <w:rPr>
          <w:rFonts w:asciiTheme="minorHAnsi" w:hAnsiTheme="minorHAnsi" w:cstheme="minorHAnsi"/>
          <w:b/>
        </w:rPr>
      </w:pPr>
      <w:r w:rsidRPr="00B60513">
        <w:rPr>
          <w:rFonts w:asciiTheme="minorHAnsi" w:hAnsiTheme="minorHAnsi" w:cstheme="minorHAnsi"/>
          <w:b/>
        </w:rPr>
        <w:lastRenderedPageBreak/>
        <w:t xml:space="preserve">Zorg+ en co – 27 </w:t>
      </w:r>
      <w:r w:rsidR="00D93653">
        <w:rPr>
          <w:rFonts w:asciiTheme="minorHAnsi" w:hAnsiTheme="minorHAnsi" w:cstheme="minorHAnsi"/>
          <w:b/>
        </w:rPr>
        <w:t>maart</w:t>
      </w:r>
      <w:r w:rsidRPr="00B60513">
        <w:rPr>
          <w:rFonts w:asciiTheme="minorHAnsi" w:hAnsiTheme="minorHAnsi" w:cstheme="minorHAnsi"/>
          <w:b/>
        </w:rPr>
        <w:t xml:space="preserve"> 201</w:t>
      </w:r>
      <w:r w:rsidR="00D93653">
        <w:rPr>
          <w:rFonts w:asciiTheme="minorHAnsi" w:hAnsiTheme="minorHAnsi" w:cstheme="minorHAnsi"/>
          <w:b/>
        </w:rPr>
        <w:t>2</w:t>
      </w:r>
      <w:r w:rsidRPr="00B60513">
        <w:rPr>
          <w:rFonts w:asciiTheme="minorHAnsi" w:hAnsiTheme="minorHAnsi" w:cstheme="minorHAnsi"/>
          <w:b/>
        </w:rPr>
        <w:t xml:space="preserve"> </w:t>
      </w:r>
    </w:p>
    <w:p w:rsidR="00AA7232" w:rsidRDefault="00AA7232" w:rsidP="00AA7232">
      <w:pPr>
        <w:pStyle w:val="Koptekst"/>
        <w:tabs>
          <w:tab w:val="clear" w:pos="4536"/>
          <w:tab w:val="clear" w:pos="9072"/>
        </w:tabs>
        <w:spacing w:line="280" w:lineRule="exact"/>
        <w:rPr>
          <w:rFonts w:asciiTheme="minorHAnsi" w:hAnsiTheme="minorHAnsi" w:cstheme="minorHAnsi"/>
          <w:b/>
          <w:sz w:val="20"/>
        </w:rPr>
      </w:pPr>
    </w:p>
    <w:p w:rsidR="00B91E4D" w:rsidRPr="00AA7232" w:rsidRDefault="00B91E4D" w:rsidP="00AA7232">
      <w:pPr>
        <w:pStyle w:val="Koptekst"/>
        <w:tabs>
          <w:tab w:val="clear" w:pos="4536"/>
          <w:tab w:val="clear" w:pos="9072"/>
        </w:tabs>
        <w:spacing w:line="280" w:lineRule="exact"/>
        <w:jc w:val="both"/>
        <w:rPr>
          <w:rFonts w:asciiTheme="minorHAnsi" w:hAnsiTheme="minorHAnsi" w:cstheme="minorHAnsi"/>
          <w:sz w:val="20"/>
        </w:rPr>
      </w:pPr>
    </w:p>
    <w:p w:rsidR="009F0E68" w:rsidRPr="00145EA8" w:rsidRDefault="009F0E68" w:rsidP="00AA7232">
      <w:pPr>
        <w:pStyle w:val="Koptekst"/>
        <w:numPr>
          <w:ilvl w:val="0"/>
          <w:numId w:val="1"/>
        </w:numPr>
        <w:tabs>
          <w:tab w:val="clear" w:pos="4536"/>
          <w:tab w:val="clear" w:pos="9072"/>
        </w:tabs>
        <w:spacing w:line="280" w:lineRule="exact"/>
        <w:jc w:val="both"/>
        <w:rPr>
          <w:rFonts w:asciiTheme="minorHAnsi" w:hAnsiTheme="minorHAnsi" w:cstheme="minorHAnsi"/>
          <w:b/>
          <w:sz w:val="20"/>
          <w:u w:val="single"/>
        </w:rPr>
      </w:pPr>
      <w:r w:rsidRPr="00145EA8">
        <w:rPr>
          <w:rFonts w:asciiTheme="minorHAnsi" w:hAnsiTheme="minorHAnsi" w:cstheme="minorHAnsi"/>
          <w:b/>
          <w:sz w:val="20"/>
          <w:u w:val="single"/>
        </w:rPr>
        <w:t>Verwelkoming + kennismaking (nieuwe leden)</w:t>
      </w:r>
    </w:p>
    <w:p w:rsidR="00B574E1" w:rsidRPr="00B60513" w:rsidRDefault="00B574E1" w:rsidP="00B574E1">
      <w:pPr>
        <w:pStyle w:val="Koptekst"/>
        <w:tabs>
          <w:tab w:val="clear" w:pos="4536"/>
          <w:tab w:val="clear" w:pos="9072"/>
        </w:tabs>
        <w:spacing w:line="280" w:lineRule="exact"/>
        <w:jc w:val="both"/>
        <w:rPr>
          <w:rFonts w:asciiTheme="minorHAnsi" w:hAnsiTheme="minorHAnsi" w:cstheme="minorHAnsi"/>
          <w:b/>
          <w:sz w:val="20"/>
        </w:rPr>
      </w:pPr>
    </w:p>
    <w:p w:rsidR="009F0E68" w:rsidRPr="00145EA8" w:rsidRDefault="009F0E68" w:rsidP="00AA7232">
      <w:pPr>
        <w:pStyle w:val="Koptekst"/>
        <w:numPr>
          <w:ilvl w:val="0"/>
          <w:numId w:val="1"/>
        </w:numPr>
        <w:tabs>
          <w:tab w:val="clear" w:pos="4536"/>
          <w:tab w:val="clear" w:pos="9072"/>
        </w:tabs>
        <w:spacing w:line="280" w:lineRule="exact"/>
        <w:jc w:val="both"/>
        <w:rPr>
          <w:rFonts w:asciiTheme="minorHAnsi" w:hAnsiTheme="minorHAnsi" w:cstheme="minorHAnsi"/>
          <w:b/>
          <w:sz w:val="20"/>
          <w:u w:val="single"/>
        </w:rPr>
      </w:pPr>
      <w:r w:rsidRPr="00145EA8">
        <w:rPr>
          <w:rFonts w:asciiTheme="minorHAnsi" w:hAnsiTheme="minorHAnsi" w:cstheme="minorHAnsi"/>
          <w:b/>
          <w:sz w:val="20"/>
          <w:u w:val="single"/>
        </w:rPr>
        <w:t>Goedkeuring vorig verslag + opvolging afspraken</w:t>
      </w:r>
    </w:p>
    <w:p w:rsidR="00B91E4D" w:rsidRPr="002C2DE0" w:rsidRDefault="00B91E4D" w:rsidP="002C2DE0">
      <w:pPr>
        <w:pStyle w:val="Koptekst"/>
        <w:tabs>
          <w:tab w:val="clear" w:pos="4536"/>
          <w:tab w:val="clear" w:pos="9072"/>
        </w:tabs>
        <w:spacing w:line="280" w:lineRule="exact"/>
        <w:jc w:val="both"/>
        <w:rPr>
          <w:rFonts w:asciiTheme="minorHAnsi" w:hAnsiTheme="minorHAnsi" w:cstheme="minorHAnsi"/>
          <w:sz w:val="20"/>
        </w:rPr>
      </w:pPr>
    </w:p>
    <w:p w:rsidR="00B91E4D" w:rsidRDefault="00B91E4D" w:rsidP="00AA7232">
      <w:pPr>
        <w:pStyle w:val="Koptekst"/>
        <w:numPr>
          <w:ilvl w:val="0"/>
          <w:numId w:val="1"/>
        </w:numPr>
        <w:tabs>
          <w:tab w:val="clear" w:pos="4536"/>
          <w:tab w:val="clear" w:pos="9072"/>
        </w:tabs>
        <w:spacing w:line="280" w:lineRule="exact"/>
        <w:jc w:val="both"/>
        <w:rPr>
          <w:rFonts w:asciiTheme="minorHAnsi" w:hAnsiTheme="minorHAnsi" w:cstheme="minorHAnsi"/>
          <w:b/>
          <w:sz w:val="20"/>
          <w:u w:val="single"/>
        </w:rPr>
      </w:pPr>
      <w:r>
        <w:rPr>
          <w:rFonts w:asciiTheme="minorHAnsi" w:hAnsiTheme="minorHAnsi" w:cstheme="minorHAnsi"/>
          <w:b/>
          <w:sz w:val="20"/>
          <w:u w:val="single"/>
        </w:rPr>
        <w:t>Draagkracht – draaglast</w:t>
      </w:r>
    </w:p>
    <w:p w:rsidR="007A4B62" w:rsidRDefault="007A4B62" w:rsidP="00A50DDF">
      <w:pPr>
        <w:pStyle w:val="Koptekst"/>
        <w:tabs>
          <w:tab w:val="clear" w:pos="4536"/>
          <w:tab w:val="clear" w:pos="9072"/>
        </w:tabs>
        <w:spacing w:line="280" w:lineRule="exact"/>
        <w:jc w:val="both"/>
        <w:rPr>
          <w:rFonts w:asciiTheme="minorHAnsi" w:hAnsiTheme="minorHAnsi" w:cstheme="minorHAnsi"/>
          <w:sz w:val="20"/>
        </w:rPr>
      </w:pPr>
      <w:r w:rsidRPr="007A4B62">
        <w:rPr>
          <w:rFonts w:asciiTheme="minorHAnsi" w:hAnsiTheme="minorHAnsi" w:cstheme="minorHAnsi"/>
          <w:sz w:val="20"/>
        </w:rPr>
        <w:t xml:space="preserve">- </w:t>
      </w:r>
      <w:r>
        <w:rPr>
          <w:rFonts w:asciiTheme="minorHAnsi" w:hAnsiTheme="minorHAnsi" w:cstheme="minorHAnsi"/>
          <w:sz w:val="20"/>
        </w:rPr>
        <w:t>Chris vertelt over de balans tussen draagkracht en draaglast. Vorige keer hebben we al gewerkt en gedacht rond draaglastverlaging. In het verslag van vorige lezen we:</w:t>
      </w:r>
    </w:p>
    <w:p w:rsidR="003321FA" w:rsidRPr="003321FA" w:rsidRDefault="003321FA" w:rsidP="003321FA">
      <w:pPr>
        <w:spacing w:line="280" w:lineRule="exact"/>
        <w:ind w:left="708"/>
        <w:jc w:val="both"/>
        <w:rPr>
          <w:rFonts w:asciiTheme="minorHAnsi" w:hAnsiTheme="minorHAnsi" w:cstheme="minorHAnsi"/>
          <w:sz w:val="20"/>
          <w:szCs w:val="19"/>
        </w:rPr>
      </w:pPr>
      <w:r w:rsidRPr="003321FA">
        <w:rPr>
          <w:rFonts w:asciiTheme="minorHAnsi" w:hAnsiTheme="minorHAnsi" w:cstheme="minorHAnsi"/>
          <w:sz w:val="20"/>
          <w:szCs w:val="19"/>
        </w:rPr>
        <w:t xml:space="preserve">° Bekijk dus grondig met je team het pakket dat je al doet met je ouders en weeg goed af met je team en met je ouders, wat nog kan en wat ‘teveel’ is. </w:t>
      </w:r>
    </w:p>
    <w:p w:rsidR="003321FA" w:rsidRPr="003321FA" w:rsidRDefault="003321FA" w:rsidP="003321FA">
      <w:pPr>
        <w:spacing w:line="280" w:lineRule="exact"/>
        <w:jc w:val="both"/>
        <w:rPr>
          <w:rFonts w:asciiTheme="minorHAnsi" w:hAnsiTheme="minorHAnsi" w:cstheme="minorHAnsi"/>
          <w:sz w:val="20"/>
          <w:szCs w:val="19"/>
        </w:rPr>
      </w:pPr>
      <w:r w:rsidRPr="003321FA">
        <w:rPr>
          <w:rFonts w:asciiTheme="minorHAnsi" w:hAnsiTheme="minorHAnsi" w:cstheme="minorHAnsi"/>
          <w:sz w:val="20"/>
          <w:szCs w:val="19"/>
        </w:rPr>
        <w:tab/>
        <w:t>° Zorg voor steun aan de zorgleerkracht, die het coördineert</w:t>
      </w:r>
    </w:p>
    <w:p w:rsidR="003321FA" w:rsidRPr="003321FA" w:rsidRDefault="003321FA" w:rsidP="003321FA">
      <w:pPr>
        <w:spacing w:line="280" w:lineRule="exact"/>
        <w:ind w:left="708"/>
        <w:jc w:val="both"/>
        <w:rPr>
          <w:rFonts w:asciiTheme="minorHAnsi" w:hAnsiTheme="minorHAnsi" w:cstheme="minorHAnsi"/>
          <w:sz w:val="20"/>
          <w:szCs w:val="19"/>
        </w:rPr>
      </w:pPr>
      <w:r w:rsidRPr="003321FA">
        <w:rPr>
          <w:rFonts w:asciiTheme="minorHAnsi" w:hAnsiTheme="minorHAnsi" w:cstheme="minorHAnsi"/>
          <w:sz w:val="20"/>
          <w:szCs w:val="19"/>
        </w:rPr>
        <w:t>° Wat zijn onze grenzen? Bekijk dit grondig met je collega’s en teams en zorg dat iedereen van het team zich daar kan aan houden.</w:t>
      </w:r>
    </w:p>
    <w:p w:rsidR="003321FA" w:rsidRPr="003321FA" w:rsidRDefault="003321FA" w:rsidP="003321FA">
      <w:pPr>
        <w:spacing w:line="280" w:lineRule="exact"/>
        <w:ind w:left="705"/>
        <w:jc w:val="both"/>
        <w:rPr>
          <w:rFonts w:asciiTheme="minorHAnsi" w:hAnsiTheme="minorHAnsi" w:cstheme="minorHAnsi"/>
          <w:sz w:val="20"/>
          <w:szCs w:val="19"/>
        </w:rPr>
      </w:pPr>
      <w:r w:rsidRPr="003321FA">
        <w:rPr>
          <w:rFonts w:asciiTheme="minorHAnsi" w:hAnsiTheme="minorHAnsi" w:cstheme="minorHAnsi"/>
          <w:sz w:val="20"/>
          <w:szCs w:val="19"/>
        </w:rPr>
        <w:t>° Weet welke stap je als school wil zetten en welke niet en wat de eventuele gevolgen kunnen zijn. Je kan als school je beleid niet verloochenen.</w:t>
      </w:r>
    </w:p>
    <w:p w:rsidR="003321FA" w:rsidRDefault="003321FA" w:rsidP="003321FA">
      <w:pPr>
        <w:spacing w:line="280" w:lineRule="exact"/>
        <w:ind w:left="705"/>
        <w:jc w:val="both"/>
        <w:rPr>
          <w:rFonts w:asciiTheme="minorHAnsi" w:hAnsiTheme="minorHAnsi" w:cstheme="minorHAnsi"/>
          <w:sz w:val="20"/>
          <w:szCs w:val="19"/>
        </w:rPr>
      </w:pPr>
      <w:r w:rsidRPr="003321FA">
        <w:rPr>
          <w:rFonts w:asciiTheme="minorHAnsi" w:hAnsiTheme="minorHAnsi" w:cstheme="minorHAnsi"/>
          <w:sz w:val="20"/>
          <w:szCs w:val="19"/>
        </w:rPr>
        <w:t>° Het is goed om met het hele team standpunten en gedragscodes af te spreken naar ouders toe.</w:t>
      </w:r>
    </w:p>
    <w:p w:rsidR="003321FA" w:rsidRPr="003321FA" w:rsidRDefault="003321FA" w:rsidP="003321FA">
      <w:pPr>
        <w:spacing w:line="280" w:lineRule="exact"/>
        <w:ind w:left="705"/>
        <w:jc w:val="both"/>
        <w:rPr>
          <w:rFonts w:asciiTheme="minorHAnsi" w:hAnsiTheme="minorHAnsi" w:cstheme="minorHAnsi"/>
          <w:sz w:val="20"/>
          <w:szCs w:val="19"/>
        </w:rPr>
      </w:pPr>
    </w:p>
    <w:p w:rsidR="007A4B62" w:rsidRDefault="003321FA"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Nu gaan we aan de slag rond draagkrachtverhoging. Chris overloopt de verschillende schema’s met ons:</w:t>
      </w:r>
    </w:p>
    <w:p w:rsidR="003321FA" w:rsidRDefault="003321FA"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ab/>
        <w:t>° Draagkrachtwijzer (zie bijlage 1)</w:t>
      </w:r>
    </w:p>
    <w:p w:rsidR="003321FA" w:rsidRDefault="003321FA"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ab/>
        <w:t>° Draagkracht heeft te maken met 10 componenten (zie bijlage 2, document Chris)</w:t>
      </w:r>
    </w:p>
    <w:p w:rsidR="002A486C" w:rsidRPr="00A1734B" w:rsidRDefault="002A486C" w:rsidP="002A486C">
      <w:pPr>
        <w:pStyle w:val="Koptekst"/>
        <w:tabs>
          <w:tab w:val="clear" w:pos="4536"/>
          <w:tab w:val="clear" w:pos="9072"/>
        </w:tabs>
        <w:spacing w:line="280" w:lineRule="exact"/>
        <w:ind w:left="708"/>
        <w:jc w:val="both"/>
        <w:rPr>
          <w:rFonts w:asciiTheme="minorHAnsi" w:hAnsiTheme="minorHAnsi" w:cstheme="minorHAnsi"/>
          <w:b/>
          <w:sz w:val="20"/>
        </w:rPr>
      </w:pPr>
      <w:r>
        <w:rPr>
          <w:rFonts w:asciiTheme="minorHAnsi" w:hAnsiTheme="minorHAnsi" w:cstheme="minorHAnsi"/>
          <w:sz w:val="20"/>
        </w:rPr>
        <w:t xml:space="preserve">° Dit verhaal is gebaseerd op een onderzoek rond draagkracht in het onderwijs: </w:t>
      </w:r>
      <w:r w:rsidR="00B0241E">
        <w:rPr>
          <w:rFonts w:asciiTheme="minorHAnsi" w:hAnsiTheme="minorHAnsi" w:cstheme="minorHAnsi"/>
          <w:sz w:val="20"/>
        </w:rPr>
        <w:t xml:space="preserve">zie bijlage 3 en 4 voor de samenvatting van het onderzoek en het volledige rapport. </w:t>
      </w:r>
    </w:p>
    <w:p w:rsidR="00A749B9" w:rsidRDefault="00A749B9" w:rsidP="00A749B9">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ab/>
        <w:t>° Je vindt in bijlage ook het document van ’t schooltje, onze fictieve school.</w:t>
      </w:r>
    </w:p>
    <w:p w:rsidR="003321FA" w:rsidRDefault="003321FA" w:rsidP="003321FA">
      <w:pPr>
        <w:pStyle w:val="Koptekst"/>
        <w:tabs>
          <w:tab w:val="clear" w:pos="4536"/>
          <w:tab w:val="clear" w:pos="9072"/>
        </w:tabs>
        <w:spacing w:line="280" w:lineRule="exact"/>
        <w:ind w:left="708"/>
        <w:jc w:val="both"/>
        <w:rPr>
          <w:rFonts w:asciiTheme="minorHAnsi" w:hAnsiTheme="minorHAnsi" w:cstheme="minorHAnsi"/>
          <w:sz w:val="20"/>
        </w:rPr>
      </w:pPr>
      <w:r>
        <w:rPr>
          <w:rFonts w:asciiTheme="minorHAnsi" w:hAnsiTheme="minorHAnsi" w:cstheme="minorHAnsi"/>
          <w:sz w:val="20"/>
        </w:rPr>
        <w:t xml:space="preserve">° We gaan nu een </w:t>
      </w:r>
      <w:proofErr w:type="spellStart"/>
      <w:r>
        <w:rPr>
          <w:rFonts w:asciiTheme="minorHAnsi" w:hAnsiTheme="minorHAnsi" w:cstheme="minorHAnsi"/>
          <w:sz w:val="20"/>
        </w:rPr>
        <w:t>sterkte-zwakte-analyse</w:t>
      </w:r>
      <w:proofErr w:type="spellEnd"/>
      <w:r>
        <w:rPr>
          <w:rFonts w:asciiTheme="minorHAnsi" w:hAnsiTheme="minorHAnsi" w:cstheme="minorHAnsi"/>
          <w:sz w:val="20"/>
        </w:rPr>
        <w:t xml:space="preserve"> maken van een fictieve school, rekening houdend met de tien componenten van draagkracht.</w:t>
      </w:r>
    </w:p>
    <w:p w:rsidR="00F8439F" w:rsidRDefault="00F8439F" w:rsidP="003321FA">
      <w:pPr>
        <w:pStyle w:val="Koptekst"/>
        <w:tabs>
          <w:tab w:val="clear" w:pos="4536"/>
          <w:tab w:val="clear" w:pos="9072"/>
        </w:tabs>
        <w:spacing w:line="280" w:lineRule="exact"/>
        <w:ind w:left="708"/>
        <w:jc w:val="both"/>
        <w:rPr>
          <w:rFonts w:asciiTheme="minorHAnsi" w:hAnsiTheme="minorHAnsi" w:cstheme="minorHAnsi"/>
          <w:sz w:val="20"/>
        </w:rPr>
      </w:pPr>
    </w:p>
    <w:p w:rsidR="002A486C" w:rsidRDefault="002A486C" w:rsidP="003321FA">
      <w:pPr>
        <w:pStyle w:val="Koptekst"/>
        <w:tabs>
          <w:tab w:val="clear" w:pos="4536"/>
          <w:tab w:val="clear" w:pos="9072"/>
        </w:tabs>
        <w:spacing w:line="280" w:lineRule="exact"/>
        <w:jc w:val="both"/>
        <w:rPr>
          <w:rFonts w:asciiTheme="minorHAnsi" w:hAnsiTheme="minorHAnsi" w:cstheme="minorHAnsi"/>
          <w:sz w:val="20"/>
        </w:rPr>
      </w:pPr>
    </w:p>
    <w:tbl>
      <w:tblPr>
        <w:tblStyle w:val="Tabelraster"/>
        <w:tblW w:w="10383" w:type="dxa"/>
        <w:tblInd w:w="-601" w:type="dxa"/>
        <w:tblLayout w:type="fixed"/>
        <w:tblLook w:val="04A0" w:firstRow="1" w:lastRow="0" w:firstColumn="1" w:lastColumn="0" w:noHBand="0" w:noVBand="1"/>
      </w:tblPr>
      <w:tblGrid>
        <w:gridCol w:w="2127"/>
        <w:gridCol w:w="2126"/>
        <w:gridCol w:w="1985"/>
        <w:gridCol w:w="2125"/>
        <w:gridCol w:w="2020"/>
      </w:tblGrid>
      <w:tr w:rsidR="00A749B9" w:rsidRPr="00A749B9" w:rsidTr="003302AA">
        <w:tc>
          <w:tcPr>
            <w:tcW w:w="2127" w:type="dxa"/>
          </w:tcPr>
          <w:p w:rsidR="00A749B9" w:rsidRDefault="00A749B9" w:rsidP="00A749B9">
            <w:pPr>
              <w:pStyle w:val="Koptekst"/>
              <w:tabs>
                <w:tab w:val="clear" w:pos="4536"/>
                <w:tab w:val="clear" w:pos="9072"/>
              </w:tabs>
              <w:spacing w:line="280" w:lineRule="exact"/>
              <w:jc w:val="center"/>
              <w:rPr>
                <w:rFonts w:asciiTheme="minorHAnsi" w:hAnsiTheme="minorHAnsi" w:cstheme="minorHAnsi"/>
                <w:b/>
                <w:sz w:val="20"/>
              </w:rPr>
            </w:pPr>
            <w:r>
              <w:rPr>
                <w:rFonts w:asciiTheme="minorHAnsi" w:hAnsiTheme="minorHAnsi" w:cstheme="minorHAnsi"/>
                <w:b/>
                <w:sz w:val="20"/>
              </w:rPr>
              <w:t>De tien componenten van draagkracht</w:t>
            </w:r>
          </w:p>
          <w:p w:rsidR="003302AA" w:rsidRPr="00A749B9" w:rsidRDefault="003302AA" w:rsidP="00A749B9">
            <w:pPr>
              <w:pStyle w:val="Koptekst"/>
              <w:tabs>
                <w:tab w:val="clear" w:pos="4536"/>
                <w:tab w:val="clear" w:pos="9072"/>
              </w:tabs>
              <w:spacing w:line="280" w:lineRule="exact"/>
              <w:jc w:val="center"/>
              <w:rPr>
                <w:rFonts w:asciiTheme="minorHAnsi" w:hAnsiTheme="minorHAnsi" w:cstheme="minorHAnsi"/>
                <w:b/>
                <w:sz w:val="20"/>
              </w:rPr>
            </w:pPr>
          </w:p>
        </w:tc>
        <w:tc>
          <w:tcPr>
            <w:tcW w:w="2126" w:type="dxa"/>
          </w:tcPr>
          <w:p w:rsidR="00A749B9" w:rsidRPr="00A749B9" w:rsidRDefault="00A749B9" w:rsidP="00A749B9">
            <w:pPr>
              <w:pStyle w:val="Koptekst"/>
              <w:tabs>
                <w:tab w:val="clear" w:pos="4536"/>
                <w:tab w:val="clear" w:pos="9072"/>
              </w:tabs>
              <w:spacing w:line="280" w:lineRule="exact"/>
              <w:jc w:val="center"/>
              <w:rPr>
                <w:rFonts w:asciiTheme="minorHAnsi" w:hAnsiTheme="minorHAnsi" w:cstheme="minorHAnsi"/>
                <w:b/>
                <w:sz w:val="20"/>
              </w:rPr>
            </w:pPr>
            <w:r w:rsidRPr="00A749B9">
              <w:rPr>
                <w:rFonts w:asciiTheme="minorHAnsi" w:hAnsiTheme="minorHAnsi" w:cstheme="minorHAnsi"/>
                <w:b/>
                <w:sz w:val="20"/>
              </w:rPr>
              <w:t>Sterkte</w:t>
            </w:r>
          </w:p>
        </w:tc>
        <w:tc>
          <w:tcPr>
            <w:tcW w:w="1985" w:type="dxa"/>
          </w:tcPr>
          <w:p w:rsidR="00A749B9" w:rsidRPr="00A749B9" w:rsidRDefault="00A749B9" w:rsidP="00A749B9">
            <w:pPr>
              <w:pStyle w:val="Koptekst"/>
              <w:tabs>
                <w:tab w:val="clear" w:pos="4536"/>
                <w:tab w:val="clear" w:pos="9072"/>
              </w:tabs>
              <w:spacing w:line="280" w:lineRule="exact"/>
              <w:jc w:val="center"/>
              <w:rPr>
                <w:rFonts w:asciiTheme="minorHAnsi" w:hAnsiTheme="minorHAnsi" w:cstheme="minorHAnsi"/>
                <w:b/>
                <w:sz w:val="20"/>
              </w:rPr>
            </w:pPr>
            <w:r w:rsidRPr="00A749B9">
              <w:rPr>
                <w:rFonts w:asciiTheme="minorHAnsi" w:hAnsiTheme="minorHAnsi" w:cstheme="minorHAnsi"/>
                <w:b/>
                <w:sz w:val="20"/>
              </w:rPr>
              <w:t>Zwakte</w:t>
            </w:r>
          </w:p>
        </w:tc>
        <w:tc>
          <w:tcPr>
            <w:tcW w:w="2125" w:type="dxa"/>
          </w:tcPr>
          <w:p w:rsidR="00A749B9" w:rsidRPr="00A749B9" w:rsidRDefault="00A749B9" w:rsidP="00A749B9">
            <w:pPr>
              <w:pStyle w:val="Koptekst"/>
              <w:tabs>
                <w:tab w:val="clear" w:pos="4536"/>
                <w:tab w:val="clear" w:pos="9072"/>
              </w:tabs>
              <w:spacing w:line="280" w:lineRule="exact"/>
              <w:jc w:val="center"/>
              <w:rPr>
                <w:rFonts w:asciiTheme="minorHAnsi" w:hAnsiTheme="minorHAnsi" w:cstheme="minorHAnsi"/>
                <w:b/>
                <w:sz w:val="20"/>
              </w:rPr>
            </w:pPr>
            <w:r w:rsidRPr="00A749B9">
              <w:rPr>
                <w:rFonts w:asciiTheme="minorHAnsi" w:hAnsiTheme="minorHAnsi" w:cstheme="minorHAnsi"/>
                <w:b/>
                <w:sz w:val="20"/>
              </w:rPr>
              <w:t>Kans</w:t>
            </w:r>
          </w:p>
        </w:tc>
        <w:tc>
          <w:tcPr>
            <w:tcW w:w="2020" w:type="dxa"/>
          </w:tcPr>
          <w:p w:rsidR="00A749B9" w:rsidRPr="00A749B9" w:rsidRDefault="00A749B9" w:rsidP="00A749B9">
            <w:pPr>
              <w:pStyle w:val="Koptekst"/>
              <w:tabs>
                <w:tab w:val="clear" w:pos="4536"/>
                <w:tab w:val="clear" w:pos="9072"/>
              </w:tabs>
              <w:spacing w:line="280" w:lineRule="exact"/>
              <w:jc w:val="center"/>
              <w:rPr>
                <w:rFonts w:asciiTheme="minorHAnsi" w:hAnsiTheme="minorHAnsi" w:cstheme="minorHAnsi"/>
                <w:b/>
                <w:sz w:val="20"/>
              </w:rPr>
            </w:pPr>
            <w:r w:rsidRPr="00A749B9">
              <w:rPr>
                <w:rFonts w:asciiTheme="minorHAnsi" w:hAnsiTheme="minorHAnsi" w:cstheme="minorHAnsi"/>
                <w:b/>
                <w:sz w:val="20"/>
              </w:rPr>
              <w:t>Bedreiging</w:t>
            </w: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lastRenderedPageBreak/>
              <w:t>1. Leerkrachtniveau</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De wil om te veranderen</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Sommige leerkrachten bakenen taken af</w:t>
            </w:r>
          </w:p>
        </w:tc>
        <w:tc>
          <w:tcPr>
            <w:tcW w:w="1985" w:type="dxa"/>
          </w:tcPr>
          <w:p w:rsidR="00A749B9" w:rsidRDefault="003302AA"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Teveel afbakenen taken?</w:t>
            </w: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2. Teamniveau</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xml:space="preserve">- Klein team </w:t>
            </w:r>
            <w:r w:rsidR="00F8439F">
              <w:rPr>
                <w:rFonts w:asciiTheme="minorHAnsi" w:hAnsiTheme="minorHAnsi" w:cstheme="minorHAnsi"/>
                <w:sz w:val="20"/>
              </w:rPr>
              <w:t>(veel communicatiekansen)</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Pauze = babbelen en lachen</w:t>
            </w:r>
          </w:p>
          <w:p w:rsidR="00F8439F" w:rsidRDefault="00F8439F"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Regelmatig teamvergadering</w:t>
            </w:r>
          </w:p>
        </w:tc>
        <w:tc>
          <w:tcPr>
            <w:tcW w:w="1985"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Weinig wederzijdse ondersteuning</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Weinig communicatie over gewenste veranderingen</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xml:space="preserve">- Geen knopen doorhakken op vergaderingen </w:t>
            </w:r>
          </w:p>
          <w:p w:rsidR="00F8439F" w:rsidRDefault="00F8439F"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Klein team (alle taken komen op hen terecht)</w:t>
            </w: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3. Schoolbeleid</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Directeur weet wat hij wil</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xml:space="preserve">- </w:t>
            </w:r>
            <w:proofErr w:type="spellStart"/>
            <w:r>
              <w:rPr>
                <w:rFonts w:asciiTheme="minorHAnsi" w:hAnsiTheme="minorHAnsi" w:cstheme="minorHAnsi"/>
                <w:sz w:val="20"/>
              </w:rPr>
              <w:t>Graadsklassen</w:t>
            </w:r>
            <w:proofErr w:type="spellEnd"/>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Leerkrachten worden aangesproken op talenten</w:t>
            </w:r>
          </w:p>
        </w:tc>
        <w:tc>
          <w:tcPr>
            <w:tcW w:w="1985" w:type="dxa"/>
          </w:tcPr>
          <w:p w:rsidR="00F8439F"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Directie geeft te weinig vertrouwen aan team (alles moet lopen zoals hij wil)</w:t>
            </w:r>
          </w:p>
          <w:p w:rsidR="00A749B9" w:rsidRDefault="003302AA"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xml:space="preserve">- </w:t>
            </w:r>
            <w:proofErr w:type="spellStart"/>
            <w:r>
              <w:rPr>
                <w:rFonts w:asciiTheme="minorHAnsi" w:hAnsiTheme="minorHAnsi" w:cstheme="minorHAnsi"/>
                <w:sz w:val="20"/>
              </w:rPr>
              <w:t>Graadsklassen</w:t>
            </w:r>
            <w:proofErr w:type="spellEnd"/>
          </w:p>
          <w:p w:rsidR="00F8439F"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Vanzelfsprekend nemen van inspanningen teamleden</w:t>
            </w:r>
          </w:p>
          <w:p w:rsidR="00F8439F"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Geen veranderingen stimuleren</w:t>
            </w: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 xml:space="preserve">4. Professionalisering </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Ouderbereik</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Samenwerking met ouders</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PAB-medewerker</w:t>
            </w:r>
          </w:p>
          <w:p w:rsidR="00F8439F" w:rsidRDefault="00F8439F"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Er zijn veel verschillende informatiekanalen</w:t>
            </w:r>
          </w:p>
        </w:tc>
        <w:tc>
          <w:tcPr>
            <w:tcW w:w="1985" w:type="dxa"/>
          </w:tcPr>
          <w:p w:rsidR="00A749B9"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Anderstalige ouders worden te weinig betrokken</w:t>
            </w:r>
          </w:p>
          <w:p w:rsidR="00F8439F"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Steeds dezelfde ouders betrekken</w:t>
            </w: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 xml:space="preserve">5. Samenwerking </w:t>
            </w:r>
          </w:p>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met externen</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Samenwerking musea</w:t>
            </w:r>
          </w:p>
          <w:p w:rsidR="003302AA" w:rsidRDefault="003302AA" w:rsidP="003302AA">
            <w:pPr>
              <w:pStyle w:val="Koptekst"/>
              <w:tabs>
                <w:tab w:val="clear" w:pos="4536"/>
                <w:tab w:val="clear" w:pos="9072"/>
              </w:tabs>
              <w:spacing w:line="280" w:lineRule="exact"/>
              <w:rPr>
                <w:rFonts w:asciiTheme="minorHAnsi" w:hAnsiTheme="minorHAnsi" w:cstheme="minorHAnsi"/>
                <w:sz w:val="20"/>
              </w:rPr>
            </w:pPr>
          </w:p>
        </w:tc>
        <w:tc>
          <w:tcPr>
            <w:tcW w:w="198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125" w:type="dxa"/>
          </w:tcPr>
          <w:p w:rsidR="00A749B9" w:rsidRDefault="00F8439F"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Samenwerking musea</w:t>
            </w:r>
          </w:p>
        </w:tc>
        <w:tc>
          <w:tcPr>
            <w:tcW w:w="2020" w:type="dxa"/>
          </w:tcPr>
          <w:p w:rsidR="00A749B9" w:rsidRDefault="00F8439F"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Weinig partners in de buurt</w:t>
            </w: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6.</w:t>
            </w:r>
            <w:r w:rsidR="003302AA">
              <w:rPr>
                <w:rFonts w:asciiTheme="minorHAnsi" w:hAnsiTheme="minorHAnsi" w:cstheme="minorHAnsi"/>
                <w:b/>
                <w:sz w:val="20"/>
              </w:rPr>
              <w:t xml:space="preserve"> </w:t>
            </w:r>
            <w:r w:rsidRPr="003302AA">
              <w:rPr>
                <w:rFonts w:asciiTheme="minorHAnsi" w:hAnsiTheme="minorHAnsi" w:cstheme="minorHAnsi"/>
                <w:b/>
                <w:sz w:val="20"/>
              </w:rPr>
              <w:t>Maatschappelijke tendensen</w:t>
            </w:r>
          </w:p>
        </w:tc>
        <w:tc>
          <w:tcPr>
            <w:tcW w:w="2126" w:type="dxa"/>
          </w:tcPr>
          <w:p w:rsidR="00A749B9" w:rsidRDefault="00A749B9" w:rsidP="003302AA">
            <w:pPr>
              <w:pStyle w:val="Koptekst"/>
              <w:tabs>
                <w:tab w:val="clear" w:pos="4536"/>
                <w:tab w:val="clear" w:pos="9072"/>
              </w:tabs>
              <w:spacing w:line="280" w:lineRule="exact"/>
              <w:rPr>
                <w:rFonts w:asciiTheme="minorHAnsi" w:hAnsiTheme="minorHAnsi" w:cstheme="minorHAnsi"/>
                <w:sz w:val="20"/>
              </w:rPr>
            </w:pPr>
          </w:p>
        </w:tc>
        <w:tc>
          <w:tcPr>
            <w:tcW w:w="198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125" w:type="dxa"/>
          </w:tcPr>
          <w:p w:rsidR="00A749B9" w:rsidRDefault="00F8439F"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Groei van de school</w:t>
            </w:r>
          </w:p>
          <w:p w:rsidR="00F8439F" w:rsidRDefault="00F8439F" w:rsidP="003321FA">
            <w:pPr>
              <w:pStyle w:val="Koptekst"/>
              <w:tabs>
                <w:tab w:val="clear" w:pos="4536"/>
                <w:tab w:val="clear" w:pos="9072"/>
              </w:tabs>
              <w:spacing w:line="280" w:lineRule="exact"/>
              <w:jc w:val="both"/>
              <w:rPr>
                <w:rFonts w:asciiTheme="minorHAnsi" w:hAnsiTheme="minorHAnsi" w:cstheme="minorHAnsi"/>
                <w:sz w:val="20"/>
              </w:rPr>
            </w:pPr>
          </w:p>
          <w:p w:rsidR="00F8439F" w:rsidRDefault="00F8439F"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F8439F"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Geen woonbuurt</w:t>
            </w: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7. Omkadering: geld, infrastructuur, …</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Mooie uitstraling, frisse speelplaats</w:t>
            </w:r>
          </w:p>
        </w:tc>
        <w:tc>
          <w:tcPr>
            <w:tcW w:w="1985" w:type="dxa"/>
          </w:tcPr>
          <w:p w:rsidR="00A749B9" w:rsidRDefault="00F8439F" w:rsidP="003321FA">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Weinig ruimte</w:t>
            </w:r>
          </w:p>
        </w:tc>
        <w:tc>
          <w:tcPr>
            <w:tcW w:w="2125" w:type="dxa"/>
          </w:tcPr>
          <w:p w:rsidR="00A749B9"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Goede eerste indruk op ouders</w:t>
            </w:r>
          </w:p>
          <w:p w:rsidR="00F8439F" w:rsidRDefault="00F8439F" w:rsidP="00F8439F">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Nieuwe lokalen worden voorzien</w:t>
            </w: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 xml:space="preserve">8. Diversiteit als </w:t>
            </w:r>
            <w:r w:rsidRPr="003302AA">
              <w:rPr>
                <w:rFonts w:asciiTheme="minorHAnsi" w:hAnsiTheme="minorHAnsi" w:cstheme="minorHAnsi"/>
                <w:b/>
                <w:sz w:val="20"/>
              </w:rPr>
              <w:lastRenderedPageBreak/>
              <w:t>meerwaarde?</w:t>
            </w:r>
          </w:p>
        </w:tc>
        <w:tc>
          <w:tcPr>
            <w:tcW w:w="2126" w:type="dxa"/>
          </w:tcPr>
          <w:p w:rsidR="00A749B9" w:rsidRDefault="00A749B9" w:rsidP="003302AA">
            <w:pPr>
              <w:pStyle w:val="Koptekst"/>
              <w:tabs>
                <w:tab w:val="clear" w:pos="4536"/>
                <w:tab w:val="clear" w:pos="9072"/>
              </w:tabs>
              <w:spacing w:line="280" w:lineRule="exact"/>
              <w:rPr>
                <w:rFonts w:asciiTheme="minorHAnsi" w:hAnsiTheme="minorHAnsi" w:cstheme="minorHAnsi"/>
                <w:sz w:val="20"/>
              </w:rPr>
            </w:pPr>
          </w:p>
        </w:tc>
        <w:tc>
          <w:tcPr>
            <w:tcW w:w="198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lastRenderedPageBreak/>
              <w:t>9. Eindtermen/</w:t>
            </w:r>
          </w:p>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ontwikkelingsdoelen</w:t>
            </w:r>
          </w:p>
        </w:tc>
        <w:tc>
          <w:tcPr>
            <w:tcW w:w="2126" w:type="dxa"/>
          </w:tcPr>
          <w:p w:rsidR="00A749B9" w:rsidRDefault="00A749B9" w:rsidP="003302AA">
            <w:pPr>
              <w:pStyle w:val="Koptekst"/>
              <w:tabs>
                <w:tab w:val="clear" w:pos="4536"/>
                <w:tab w:val="clear" w:pos="9072"/>
              </w:tabs>
              <w:spacing w:line="280" w:lineRule="exact"/>
              <w:rPr>
                <w:rFonts w:asciiTheme="minorHAnsi" w:hAnsiTheme="minorHAnsi" w:cstheme="minorHAnsi"/>
                <w:sz w:val="20"/>
              </w:rPr>
            </w:pPr>
          </w:p>
        </w:tc>
        <w:tc>
          <w:tcPr>
            <w:tcW w:w="198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r w:rsidR="00A749B9" w:rsidTr="003302AA">
        <w:tc>
          <w:tcPr>
            <w:tcW w:w="2127" w:type="dxa"/>
          </w:tcPr>
          <w:p w:rsidR="00A749B9" w:rsidRPr="003302AA" w:rsidRDefault="00A749B9" w:rsidP="003302AA">
            <w:pPr>
              <w:pStyle w:val="Koptekst"/>
              <w:tabs>
                <w:tab w:val="clear" w:pos="4536"/>
                <w:tab w:val="clear" w:pos="9072"/>
              </w:tabs>
              <w:spacing w:line="280" w:lineRule="exact"/>
              <w:rPr>
                <w:rFonts w:asciiTheme="minorHAnsi" w:hAnsiTheme="minorHAnsi" w:cstheme="minorHAnsi"/>
                <w:b/>
                <w:sz w:val="20"/>
              </w:rPr>
            </w:pPr>
            <w:r w:rsidRPr="003302AA">
              <w:rPr>
                <w:rFonts w:asciiTheme="minorHAnsi" w:hAnsiTheme="minorHAnsi" w:cstheme="minorHAnsi"/>
                <w:b/>
                <w:sz w:val="20"/>
              </w:rPr>
              <w:t>10. Onderwijsbeleid van de overheid</w:t>
            </w:r>
          </w:p>
        </w:tc>
        <w:tc>
          <w:tcPr>
            <w:tcW w:w="2126" w:type="dxa"/>
          </w:tcPr>
          <w:p w:rsidR="00A749B9" w:rsidRDefault="003302AA" w:rsidP="003302AA">
            <w:pPr>
              <w:pStyle w:val="Koptekst"/>
              <w:tabs>
                <w:tab w:val="clear" w:pos="4536"/>
                <w:tab w:val="clear" w:pos="9072"/>
              </w:tabs>
              <w:spacing w:line="280" w:lineRule="exact"/>
              <w:rPr>
                <w:rFonts w:asciiTheme="minorHAnsi" w:hAnsiTheme="minorHAnsi" w:cstheme="minorHAnsi"/>
                <w:sz w:val="20"/>
              </w:rPr>
            </w:pPr>
            <w:r>
              <w:rPr>
                <w:rFonts w:asciiTheme="minorHAnsi" w:hAnsiTheme="minorHAnsi" w:cstheme="minorHAnsi"/>
                <w:sz w:val="20"/>
              </w:rPr>
              <w:t>- Paasvakantie</w:t>
            </w:r>
          </w:p>
        </w:tc>
        <w:tc>
          <w:tcPr>
            <w:tcW w:w="198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125"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c>
          <w:tcPr>
            <w:tcW w:w="2020" w:type="dxa"/>
          </w:tcPr>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tc>
      </w:tr>
    </w:tbl>
    <w:p w:rsidR="00A749B9" w:rsidRDefault="00A749B9" w:rsidP="003321FA">
      <w:pPr>
        <w:pStyle w:val="Koptekst"/>
        <w:tabs>
          <w:tab w:val="clear" w:pos="4536"/>
          <w:tab w:val="clear" w:pos="9072"/>
        </w:tabs>
        <w:spacing w:line="280" w:lineRule="exact"/>
        <w:jc w:val="both"/>
        <w:rPr>
          <w:rFonts w:asciiTheme="minorHAnsi" w:hAnsiTheme="minorHAnsi" w:cstheme="minorHAnsi"/>
          <w:sz w:val="20"/>
        </w:rPr>
      </w:pPr>
    </w:p>
    <w:p w:rsidR="003321FA" w:rsidRDefault="003321FA" w:rsidP="00A50DDF">
      <w:pPr>
        <w:pStyle w:val="Koptekst"/>
        <w:tabs>
          <w:tab w:val="clear" w:pos="4536"/>
          <w:tab w:val="clear" w:pos="9072"/>
        </w:tabs>
        <w:spacing w:line="280" w:lineRule="exact"/>
        <w:jc w:val="both"/>
        <w:rPr>
          <w:rFonts w:asciiTheme="minorHAnsi" w:hAnsiTheme="minorHAnsi" w:cstheme="minorHAnsi"/>
          <w:sz w:val="20"/>
        </w:rPr>
      </w:pPr>
    </w:p>
    <w:p w:rsidR="00A1734B" w:rsidRPr="00F23267" w:rsidRDefault="00A1734B" w:rsidP="00A50DDF">
      <w:pPr>
        <w:pStyle w:val="Koptekst"/>
        <w:tabs>
          <w:tab w:val="clear" w:pos="4536"/>
          <w:tab w:val="clear" w:pos="9072"/>
        </w:tabs>
        <w:spacing w:line="280" w:lineRule="exact"/>
        <w:jc w:val="both"/>
        <w:rPr>
          <w:rFonts w:asciiTheme="minorHAnsi" w:hAnsiTheme="minorHAnsi" w:cstheme="minorHAnsi"/>
          <w:b/>
          <w:sz w:val="20"/>
        </w:rPr>
      </w:pPr>
      <w:r w:rsidRPr="00F23267">
        <w:rPr>
          <w:rFonts w:asciiTheme="minorHAnsi" w:hAnsiTheme="minorHAnsi" w:cstheme="minorHAnsi"/>
          <w:b/>
          <w:sz w:val="20"/>
        </w:rPr>
        <w:t>- Wat neem je uit deze oefening mee naar je eigen school?</w:t>
      </w:r>
    </w:p>
    <w:p w:rsidR="00A1734B" w:rsidRDefault="00E426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867208">
        <w:rPr>
          <w:rFonts w:asciiTheme="minorHAnsi" w:hAnsiTheme="minorHAnsi" w:cstheme="minorHAnsi"/>
          <w:sz w:val="20"/>
        </w:rPr>
        <w:t xml:space="preserve"> Ik vind bij de componenten van draagkracht het derde, nl. schoolbeleid heel belangrijk. </w:t>
      </w:r>
    </w:p>
    <w:p w:rsidR="00867208" w:rsidRDefault="00E426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867208">
        <w:rPr>
          <w:rFonts w:asciiTheme="minorHAnsi" w:hAnsiTheme="minorHAnsi" w:cstheme="minorHAnsi"/>
          <w:sz w:val="20"/>
        </w:rPr>
        <w:t>vindt ook de derde component heel belangrijk. Dat blijkt ook uit de oefening. Alleen zijn er vaak ook veel externe elementen waar schoolbeleid door gemaakt wordt en dat heb je als directeur niet in de hand. Zo is er bijvoorbeeld veel te weinig conferentietijd. Marc zou graag met het team eens een paar uur rustig werken aan schooleigen zaken. Maar volgend schooljaar zijn er bijvoorbeeld al 2 verplichte conferenties: één vanuit de scholengemeenschap en één van godsdienst.</w:t>
      </w:r>
    </w:p>
    <w:p w:rsidR="00867208" w:rsidRDefault="00E426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867208">
        <w:rPr>
          <w:rFonts w:asciiTheme="minorHAnsi" w:hAnsiTheme="minorHAnsi" w:cstheme="minorHAnsi"/>
          <w:sz w:val="20"/>
        </w:rPr>
        <w:t xml:space="preserve">Op onze school zijn verschillende zaken herkenbaar: bijvoorbeeld de beperkte ruimte, er is geen leraarskamer en dus zijn er steeds minder kansen tot communicatie. Als meerwaarde ziet Katrijn de betrokkenheid van externe partners. </w:t>
      </w:r>
    </w:p>
    <w:p w:rsidR="00660ECE" w:rsidRDefault="00660ECE"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het teamniveau heel belangrijk. Het is immers een belangrijk niveau om elkaar te versterken, als mens kan je veel aan elkaar hebben zonder dat dat zwaar georganiseerd moet zijn, maar dan heb je uiteraard plaats en tijd nodig.</w:t>
      </w:r>
    </w:p>
    <w:p w:rsidR="00660ECE" w:rsidRDefault="00660ECE"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neemt ‘geen veranderingen stimuleren’ mee. Aan de andere kant is het belangrijk om goed in kaart te brengen wat er al allemaal gebeurt op school en daar dieper op ingaan.</w:t>
      </w:r>
    </w:p>
    <w:p w:rsidR="00660ECE" w:rsidRDefault="00660ECE"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Wij hebben een groot team, het is best wel moeilijk om iedereen op dezelfde lijn te krijgen. Niet iedereen vindt ouderbetrokkenheid even belangrijk en is even bereid hier inspanningen rond te doen. </w:t>
      </w:r>
    </w:p>
    <w:p w:rsidR="00660ECE" w:rsidRDefault="00660ECE"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vindt het teamniveau en het schoolbeleid heel belangrijk. Het is een evenwichtsoefening om het perfecte evenwicht te bewaren.</w:t>
      </w:r>
      <w:r w:rsidR="00FF1B8E">
        <w:rPr>
          <w:rFonts w:asciiTheme="minorHAnsi" w:hAnsiTheme="minorHAnsi" w:cstheme="minorHAnsi"/>
          <w:sz w:val="20"/>
        </w:rPr>
        <w:t xml:space="preserve"> Ook de samenwerking met ouders blijft moeilijk, wij kunnen niet altijd op onze ouders rekenen. Er gebeurt al veel op school en de aanwezigheid van ouders vinden we daarin belangrijk!</w:t>
      </w:r>
    </w:p>
    <w:p w:rsidR="00F23267" w:rsidRDefault="00F232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E42667">
        <w:rPr>
          <w:rFonts w:asciiTheme="minorHAnsi" w:hAnsiTheme="minorHAnsi" w:cstheme="minorHAnsi"/>
          <w:sz w:val="20"/>
        </w:rPr>
        <w:t>onze</w:t>
      </w:r>
      <w:r>
        <w:rPr>
          <w:rFonts w:asciiTheme="minorHAnsi" w:hAnsiTheme="minorHAnsi" w:cstheme="minorHAnsi"/>
          <w:sz w:val="20"/>
        </w:rPr>
        <w:t xml:space="preserve"> inspanningen lonen! Er gebeurt veel. Soms zijn leerkrachten wel gefrustreerd omdat ze zoveel inspanningen doen en zo weinig pluimen krijgen.</w:t>
      </w:r>
    </w:p>
    <w:p w:rsidR="00F23267" w:rsidRDefault="00F232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Ons team zit op de juiste lijn. We willen een aantal zaken veranderen en we trekken samen aan de kar. Zo kunnen we samen vernieuwen en dat doet deugd!</w:t>
      </w:r>
    </w:p>
    <w:p w:rsidR="003166F5" w:rsidRDefault="003166F5" w:rsidP="00A50DDF">
      <w:pPr>
        <w:pStyle w:val="Koptekst"/>
        <w:tabs>
          <w:tab w:val="clear" w:pos="4536"/>
          <w:tab w:val="clear" w:pos="9072"/>
        </w:tabs>
        <w:spacing w:line="280" w:lineRule="exact"/>
        <w:jc w:val="both"/>
        <w:rPr>
          <w:rFonts w:asciiTheme="minorHAnsi" w:hAnsiTheme="minorHAnsi" w:cstheme="minorHAnsi"/>
          <w:sz w:val="20"/>
        </w:rPr>
      </w:pPr>
    </w:p>
    <w:p w:rsidR="00F23267" w:rsidRDefault="003166F5"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F23267">
        <w:rPr>
          <w:rFonts w:asciiTheme="minorHAnsi" w:hAnsiTheme="minorHAnsi" w:cstheme="minorHAnsi"/>
          <w:sz w:val="20"/>
        </w:rPr>
        <w:t xml:space="preserve">Op onze school gebeurt er veel, er is soms te weinig rust. Collega’s geven aan: wanneer hebben we nu eens een gewone schoolweek, er is altijd wel iets te doen. Soms wordt het ouderbeleid niet volledig gedragen door de collega’s. Soms sta je er als </w:t>
      </w:r>
      <w:proofErr w:type="spellStart"/>
      <w:r w:rsidR="00F23267">
        <w:rPr>
          <w:rFonts w:asciiTheme="minorHAnsi" w:hAnsiTheme="minorHAnsi" w:cstheme="minorHAnsi"/>
          <w:sz w:val="20"/>
        </w:rPr>
        <w:t>zorgco</w:t>
      </w:r>
      <w:proofErr w:type="spellEnd"/>
      <w:r w:rsidR="00F23267">
        <w:rPr>
          <w:rFonts w:asciiTheme="minorHAnsi" w:hAnsiTheme="minorHAnsi" w:cstheme="minorHAnsi"/>
          <w:sz w:val="20"/>
        </w:rPr>
        <w:t xml:space="preserve"> dan alleen voor en heb je nood aan reflectie en back-up van de directie. Ann oefent in het beter afbakenen van taken.</w:t>
      </w:r>
    </w:p>
    <w:p w:rsidR="00F23267" w:rsidRDefault="00E426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F23267">
        <w:rPr>
          <w:rFonts w:asciiTheme="minorHAnsi" w:hAnsiTheme="minorHAnsi" w:cstheme="minorHAnsi"/>
          <w:sz w:val="20"/>
        </w:rPr>
        <w:t xml:space="preserve">Het opsplitsen in de componenten van draagkracht helpt om te analyseren en te bekijken welke elementen van draagkracht nog werk behoeven. </w:t>
      </w:r>
    </w:p>
    <w:p w:rsidR="00F23267" w:rsidRDefault="00E42667" w:rsidP="00A50DDF">
      <w:pPr>
        <w:pStyle w:val="Koptekst"/>
        <w:tabs>
          <w:tab w:val="clear" w:pos="4536"/>
          <w:tab w:val="clear" w:pos="9072"/>
        </w:tabs>
        <w:spacing w:line="280" w:lineRule="exact"/>
        <w:jc w:val="both"/>
        <w:rPr>
          <w:rFonts w:asciiTheme="minorHAnsi" w:hAnsiTheme="minorHAnsi" w:cstheme="minorHAnsi"/>
          <w:sz w:val="20"/>
        </w:rPr>
      </w:pPr>
      <w:r>
        <w:rPr>
          <w:rFonts w:asciiTheme="minorHAnsi" w:hAnsiTheme="minorHAnsi" w:cstheme="minorHAnsi"/>
          <w:sz w:val="20"/>
        </w:rPr>
        <w:t xml:space="preserve">° </w:t>
      </w:r>
      <w:r w:rsidR="00F23267">
        <w:rPr>
          <w:rFonts w:asciiTheme="minorHAnsi" w:hAnsiTheme="minorHAnsi" w:cstheme="minorHAnsi"/>
          <w:sz w:val="20"/>
        </w:rPr>
        <w:t xml:space="preserve">ziet er wel iets in om met het team aan de slag te gaan rond de energiebalans op zich. Als team de analyse rond draagkracht maken lijkt haar heel zinnig. </w:t>
      </w:r>
    </w:p>
    <w:p w:rsidR="00F23267" w:rsidRDefault="00F23267" w:rsidP="00A50DDF">
      <w:pPr>
        <w:pStyle w:val="Koptekst"/>
        <w:tabs>
          <w:tab w:val="clear" w:pos="4536"/>
          <w:tab w:val="clear" w:pos="9072"/>
        </w:tabs>
        <w:spacing w:line="280" w:lineRule="exact"/>
        <w:jc w:val="both"/>
        <w:rPr>
          <w:rFonts w:asciiTheme="minorHAnsi" w:hAnsiTheme="minorHAnsi" w:cstheme="minorHAnsi"/>
          <w:sz w:val="20"/>
        </w:rPr>
      </w:pPr>
    </w:p>
    <w:p w:rsidR="00EB3C67" w:rsidRPr="00EB3C67" w:rsidRDefault="00EB3C67" w:rsidP="00EB3C67">
      <w:pPr>
        <w:rPr>
          <w:rFonts w:asciiTheme="minorHAnsi" w:hAnsiTheme="minorHAnsi" w:cstheme="minorHAnsi"/>
          <w:sz w:val="20"/>
        </w:rPr>
      </w:pPr>
    </w:p>
    <w:p w:rsidR="00B91E4D" w:rsidRDefault="00B91E4D" w:rsidP="00A749B9">
      <w:pPr>
        <w:pStyle w:val="Koptekst"/>
        <w:numPr>
          <w:ilvl w:val="0"/>
          <w:numId w:val="1"/>
        </w:numPr>
        <w:tabs>
          <w:tab w:val="clear" w:pos="4536"/>
          <w:tab w:val="clear" w:pos="9072"/>
        </w:tabs>
        <w:spacing w:line="280" w:lineRule="exact"/>
        <w:jc w:val="both"/>
        <w:rPr>
          <w:rFonts w:asciiTheme="minorHAnsi" w:hAnsiTheme="minorHAnsi" w:cstheme="minorHAnsi"/>
          <w:b/>
          <w:sz w:val="20"/>
          <w:u w:val="single"/>
        </w:rPr>
      </w:pPr>
      <w:r>
        <w:rPr>
          <w:rFonts w:asciiTheme="minorHAnsi" w:hAnsiTheme="minorHAnsi" w:cstheme="minorHAnsi"/>
          <w:b/>
          <w:sz w:val="20"/>
          <w:u w:val="single"/>
        </w:rPr>
        <w:t>Deugddoende ervaringen in de voorbije periode</w:t>
      </w:r>
    </w:p>
    <w:p w:rsidR="00B91E4D" w:rsidRDefault="004C7BE5" w:rsidP="004C7BE5">
      <w:pPr>
        <w:spacing w:line="276" w:lineRule="auto"/>
        <w:rPr>
          <w:rFonts w:asciiTheme="minorHAnsi" w:hAnsiTheme="minorHAnsi" w:cstheme="minorHAnsi"/>
          <w:sz w:val="20"/>
        </w:rPr>
      </w:pPr>
      <w:r w:rsidRPr="004C7BE5">
        <w:rPr>
          <w:rFonts w:asciiTheme="minorHAnsi" w:hAnsiTheme="minorHAnsi" w:cstheme="minorHAnsi"/>
          <w:sz w:val="20"/>
        </w:rPr>
        <w:t xml:space="preserve">- </w:t>
      </w:r>
      <w:r>
        <w:rPr>
          <w:rFonts w:asciiTheme="minorHAnsi" w:hAnsiTheme="minorHAnsi" w:cstheme="minorHAnsi"/>
          <w:sz w:val="20"/>
        </w:rPr>
        <w:t>Openklasmoment ging door met in elke klas 7 ouders: mooie opkomst.</w:t>
      </w:r>
    </w:p>
    <w:p w:rsidR="004C7BE5" w:rsidRDefault="004C7BE5" w:rsidP="004C7BE5">
      <w:pPr>
        <w:spacing w:line="276" w:lineRule="auto"/>
        <w:rPr>
          <w:rFonts w:asciiTheme="minorHAnsi" w:hAnsiTheme="minorHAnsi" w:cstheme="minorHAnsi"/>
          <w:sz w:val="20"/>
        </w:rPr>
      </w:pPr>
      <w:r>
        <w:rPr>
          <w:rFonts w:asciiTheme="minorHAnsi" w:hAnsiTheme="minorHAnsi" w:cstheme="minorHAnsi"/>
          <w:sz w:val="20"/>
        </w:rPr>
        <w:t>- Er gebeurde een enquête bij ouders. Niki verwerkte de enquête en nu gaat het team hiermee aan de slag. De leerkrachten zijn enthousiast om hier verder rond te denken.</w:t>
      </w:r>
    </w:p>
    <w:p w:rsidR="00916672" w:rsidRPr="00916672" w:rsidRDefault="00E42667" w:rsidP="00916672">
      <w:pPr>
        <w:spacing w:line="276" w:lineRule="auto"/>
        <w:rPr>
          <w:rFonts w:asciiTheme="minorHAnsi" w:hAnsiTheme="minorHAnsi" w:cstheme="minorHAnsi"/>
          <w:sz w:val="20"/>
          <w:szCs w:val="20"/>
        </w:rPr>
      </w:pPr>
      <w:r>
        <w:rPr>
          <w:rFonts w:asciiTheme="minorHAnsi" w:hAnsiTheme="minorHAnsi" w:cstheme="minorHAnsi"/>
          <w:sz w:val="20"/>
          <w:szCs w:val="20"/>
        </w:rPr>
        <w:lastRenderedPageBreak/>
        <w:t xml:space="preserve">- </w:t>
      </w:r>
      <w:r w:rsidR="004C7BE5" w:rsidRPr="00916672">
        <w:rPr>
          <w:rFonts w:asciiTheme="minorHAnsi" w:hAnsiTheme="minorHAnsi" w:cstheme="minorHAnsi"/>
          <w:sz w:val="20"/>
          <w:szCs w:val="20"/>
        </w:rPr>
        <w:t xml:space="preserve">dacht met ouders en </w:t>
      </w:r>
      <w:r w:rsidR="00916672" w:rsidRPr="00916672">
        <w:rPr>
          <w:rFonts w:asciiTheme="minorHAnsi" w:hAnsiTheme="minorHAnsi" w:cstheme="minorHAnsi"/>
          <w:sz w:val="20"/>
          <w:szCs w:val="20"/>
        </w:rPr>
        <w:t>zorg</w:t>
      </w:r>
      <w:r w:rsidR="004C7BE5" w:rsidRPr="00916672">
        <w:rPr>
          <w:rFonts w:asciiTheme="minorHAnsi" w:hAnsiTheme="minorHAnsi" w:cstheme="minorHAnsi"/>
          <w:sz w:val="20"/>
          <w:szCs w:val="20"/>
        </w:rPr>
        <w:t>team na over</w:t>
      </w:r>
      <w:r w:rsidR="00916672" w:rsidRPr="00916672">
        <w:rPr>
          <w:rFonts w:asciiTheme="minorHAnsi" w:hAnsiTheme="minorHAnsi" w:cstheme="minorHAnsi"/>
          <w:sz w:val="20"/>
          <w:szCs w:val="20"/>
        </w:rPr>
        <w:t xml:space="preserve"> een oudervriendelijker schoolfeest met een grotere  betrokkenheid van allochtone ouders. </w:t>
      </w:r>
    </w:p>
    <w:p w:rsidR="004C7BE5" w:rsidRDefault="004C7BE5" w:rsidP="00916672">
      <w:pPr>
        <w:spacing w:line="276" w:lineRule="auto"/>
        <w:rPr>
          <w:rFonts w:asciiTheme="minorHAnsi" w:hAnsiTheme="minorHAnsi" w:cstheme="minorHAnsi"/>
          <w:sz w:val="20"/>
        </w:rPr>
      </w:pPr>
      <w:r>
        <w:rPr>
          <w:rFonts w:asciiTheme="minorHAnsi" w:hAnsiTheme="minorHAnsi" w:cstheme="minorHAnsi"/>
          <w:sz w:val="20"/>
        </w:rPr>
        <w:t>- er was een informele ouderbabbel op de speelplaats en er werd een oproep gedaan aan de leerkrachten om aanwezig te zijn. Een aantal leerkrachten gingen hierop in. Dat deed deugd.</w:t>
      </w:r>
    </w:p>
    <w:p w:rsidR="004C7BE5" w:rsidRDefault="004C7BE5" w:rsidP="00916672">
      <w:pPr>
        <w:spacing w:line="276" w:lineRule="auto"/>
        <w:rPr>
          <w:rFonts w:asciiTheme="minorHAnsi" w:hAnsiTheme="minorHAnsi" w:cstheme="minorHAnsi"/>
          <w:sz w:val="20"/>
        </w:rPr>
      </w:pPr>
      <w:r>
        <w:rPr>
          <w:rFonts w:asciiTheme="minorHAnsi" w:hAnsiTheme="minorHAnsi" w:cstheme="minorHAnsi"/>
          <w:sz w:val="20"/>
        </w:rPr>
        <w:t>- vindt de sfeer in de leraarskamer leuk.</w:t>
      </w:r>
    </w:p>
    <w:p w:rsidR="004C7BE5" w:rsidRDefault="004C7BE5" w:rsidP="004C7BE5">
      <w:pPr>
        <w:spacing w:line="276" w:lineRule="auto"/>
        <w:rPr>
          <w:rFonts w:asciiTheme="minorHAnsi" w:hAnsiTheme="minorHAnsi" w:cstheme="minorHAnsi"/>
          <w:sz w:val="20"/>
        </w:rPr>
      </w:pPr>
      <w:r>
        <w:rPr>
          <w:rFonts w:asciiTheme="minorHAnsi" w:hAnsiTheme="minorHAnsi" w:cstheme="minorHAnsi"/>
          <w:sz w:val="20"/>
        </w:rPr>
        <w:t xml:space="preserve">- wordt altijd goed ontvangen op school. </w:t>
      </w:r>
    </w:p>
    <w:p w:rsidR="004C7BE5" w:rsidRDefault="00E42667" w:rsidP="004C7BE5">
      <w:pPr>
        <w:spacing w:line="276" w:lineRule="auto"/>
        <w:rPr>
          <w:rFonts w:asciiTheme="minorHAnsi" w:hAnsiTheme="minorHAnsi" w:cstheme="minorHAnsi"/>
          <w:sz w:val="20"/>
        </w:rPr>
      </w:pPr>
      <w:r>
        <w:rPr>
          <w:rFonts w:asciiTheme="minorHAnsi" w:hAnsiTheme="minorHAnsi" w:cstheme="minorHAnsi"/>
          <w:sz w:val="20"/>
        </w:rPr>
        <w:t xml:space="preserve">- </w:t>
      </w:r>
      <w:r w:rsidR="004C7BE5">
        <w:rPr>
          <w:rFonts w:asciiTheme="minorHAnsi" w:hAnsiTheme="minorHAnsi" w:cstheme="minorHAnsi"/>
          <w:sz w:val="20"/>
        </w:rPr>
        <w:t xml:space="preserve"> is heel tevreden over de </w:t>
      </w:r>
      <w:proofErr w:type="spellStart"/>
      <w:r w:rsidR="004C7BE5">
        <w:rPr>
          <w:rFonts w:asciiTheme="minorHAnsi" w:hAnsiTheme="minorHAnsi" w:cstheme="minorHAnsi"/>
          <w:sz w:val="20"/>
        </w:rPr>
        <w:t>openklasdag</w:t>
      </w:r>
      <w:proofErr w:type="spellEnd"/>
      <w:r w:rsidR="004C7BE5">
        <w:rPr>
          <w:rFonts w:asciiTheme="minorHAnsi" w:hAnsiTheme="minorHAnsi" w:cstheme="minorHAnsi"/>
          <w:sz w:val="20"/>
        </w:rPr>
        <w:t xml:space="preserve"> van het LOP. Ze hebben ouders op school gezien, die ze anders niet zouden hebben gezien en ze kregen positieve reacties van ouders.</w:t>
      </w:r>
    </w:p>
    <w:p w:rsidR="004C7BE5" w:rsidRDefault="004C7BE5" w:rsidP="004C7BE5">
      <w:pPr>
        <w:spacing w:line="276" w:lineRule="auto"/>
        <w:rPr>
          <w:rFonts w:asciiTheme="minorHAnsi" w:hAnsiTheme="minorHAnsi" w:cstheme="minorHAnsi"/>
          <w:sz w:val="20"/>
        </w:rPr>
      </w:pPr>
      <w:r>
        <w:rPr>
          <w:rFonts w:asciiTheme="minorHAnsi" w:hAnsiTheme="minorHAnsi" w:cstheme="minorHAnsi"/>
          <w:sz w:val="20"/>
        </w:rPr>
        <w:t xml:space="preserve">- heeft met het team van de Tovertuin gewerkt aan de 7 dimensies van ouderbetrokkenheid met de teaminsteek (met de hoeden van </w:t>
      </w:r>
      <w:proofErr w:type="spellStart"/>
      <w:r>
        <w:rPr>
          <w:rFonts w:asciiTheme="minorHAnsi" w:hAnsiTheme="minorHAnsi" w:cstheme="minorHAnsi"/>
          <w:sz w:val="20"/>
        </w:rPr>
        <w:t>Bono</w:t>
      </w:r>
      <w:proofErr w:type="spellEnd"/>
      <w:r>
        <w:rPr>
          <w:rFonts w:asciiTheme="minorHAnsi" w:hAnsiTheme="minorHAnsi" w:cstheme="minorHAnsi"/>
          <w:sz w:val="20"/>
        </w:rPr>
        <w:t>). Was een leerzame en aangename activiteit.</w:t>
      </w:r>
    </w:p>
    <w:p w:rsidR="004C7BE5" w:rsidRDefault="004C7BE5" w:rsidP="004C7BE5">
      <w:pPr>
        <w:spacing w:line="276" w:lineRule="auto"/>
        <w:rPr>
          <w:rFonts w:asciiTheme="minorHAnsi" w:hAnsiTheme="minorHAnsi" w:cstheme="minorHAnsi"/>
          <w:sz w:val="20"/>
        </w:rPr>
      </w:pPr>
      <w:r>
        <w:rPr>
          <w:rFonts w:asciiTheme="minorHAnsi" w:hAnsiTheme="minorHAnsi" w:cstheme="minorHAnsi"/>
          <w:sz w:val="20"/>
        </w:rPr>
        <w:t xml:space="preserve">- is fier op de opkomst van ouders op </w:t>
      </w:r>
      <w:r w:rsidR="0010663D">
        <w:rPr>
          <w:rFonts w:asciiTheme="minorHAnsi" w:hAnsiTheme="minorHAnsi" w:cstheme="minorHAnsi"/>
          <w:sz w:val="20"/>
        </w:rPr>
        <w:t>carnaval</w:t>
      </w:r>
      <w:r>
        <w:rPr>
          <w:rFonts w:asciiTheme="minorHAnsi" w:hAnsiTheme="minorHAnsi" w:cstheme="minorHAnsi"/>
          <w:sz w:val="20"/>
        </w:rPr>
        <w:t xml:space="preserve">: 70 ouders en het was een leuke sfeer. Ook Guus en </w:t>
      </w:r>
      <w:proofErr w:type="spellStart"/>
      <w:r>
        <w:rPr>
          <w:rFonts w:asciiTheme="minorHAnsi" w:hAnsiTheme="minorHAnsi" w:cstheme="minorHAnsi"/>
          <w:sz w:val="20"/>
        </w:rPr>
        <w:t>Trompie</w:t>
      </w:r>
      <w:proofErr w:type="spellEnd"/>
      <w:r>
        <w:rPr>
          <w:rFonts w:asciiTheme="minorHAnsi" w:hAnsiTheme="minorHAnsi" w:cstheme="minorHAnsi"/>
          <w:sz w:val="20"/>
        </w:rPr>
        <w:t xml:space="preserve"> verliep goed.</w:t>
      </w:r>
    </w:p>
    <w:p w:rsidR="004C7BE5" w:rsidRDefault="004C7BE5" w:rsidP="004C7BE5">
      <w:pPr>
        <w:spacing w:line="276" w:lineRule="auto"/>
        <w:rPr>
          <w:rFonts w:asciiTheme="minorHAnsi" w:hAnsiTheme="minorHAnsi" w:cstheme="minorHAnsi"/>
          <w:sz w:val="20"/>
        </w:rPr>
      </w:pPr>
      <w:r>
        <w:rPr>
          <w:rFonts w:asciiTheme="minorHAnsi" w:hAnsiTheme="minorHAnsi" w:cstheme="minorHAnsi"/>
          <w:sz w:val="20"/>
        </w:rPr>
        <w:t>- is blij</w:t>
      </w:r>
      <w:r w:rsidR="005D2D47">
        <w:rPr>
          <w:rFonts w:asciiTheme="minorHAnsi" w:hAnsiTheme="minorHAnsi" w:cstheme="minorHAnsi"/>
          <w:sz w:val="20"/>
        </w:rPr>
        <w:t xml:space="preserve"> met haar</w:t>
      </w:r>
      <w:r>
        <w:rPr>
          <w:rFonts w:asciiTheme="minorHAnsi" w:hAnsiTheme="minorHAnsi" w:cstheme="minorHAnsi"/>
          <w:sz w:val="20"/>
        </w:rPr>
        <w:t xml:space="preserve"> gevarieerde job. Zij werkt in de kleuterklas, maar ook in de lagere school. Zij werkt met anderstalige nieuwkomers, … het is vaak veel, maar ze amuseert zich en is ontspannen.</w:t>
      </w:r>
    </w:p>
    <w:p w:rsidR="0010663D" w:rsidRDefault="004C7BE5" w:rsidP="004C7BE5">
      <w:pPr>
        <w:spacing w:line="276" w:lineRule="auto"/>
        <w:rPr>
          <w:rFonts w:asciiTheme="minorHAnsi" w:hAnsiTheme="minorHAnsi" w:cstheme="minorHAnsi"/>
          <w:sz w:val="20"/>
        </w:rPr>
      </w:pPr>
      <w:r>
        <w:rPr>
          <w:rFonts w:asciiTheme="minorHAnsi" w:hAnsiTheme="minorHAnsi" w:cstheme="minorHAnsi"/>
          <w:sz w:val="20"/>
        </w:rPr>
        <w:t xml:space="preserve">- </w:t>
      </w:r>
      <w:r w:rsidR="0010663D">
        <w:rPr>
          <w:rFonts w:asciiTheme="minorHAnsi" w:hAnsiTheme="minorHAnsi" w:cstheme="minorHAnsi"/>
          <w:sz w:val="20"/>
        </w:rPr>
        <w:t>heeft veel deugd van het werken met kinderen. Zij deed een zorgnamiddag buiten met de kinderen en dat was leuk!</w:t>
      </w:r>
    </w:p>
    <w:p w:rsidR="0010663D" w:rsidRDefault="0010663D" w:rsidP="004C7BE5">
      <w:pPr>
        <w:spacing w:line="276" w:lineRule="auto"/>
        <w:rPr>
          <w:rFonts w:asciiTheme="minorHAnsi" w:hAnsiTheme="minorHAnsi" w:cstheme="minorHAnsi"/>
          <w:sz w:val="20"/>
        </w:rPr>
      </w:pPr>
      <w:r>
        <w:rPr>
          <w:rFonts w:asciiTheme="minorHAnsi" w:hAnsiTheme="minorHAnsi" w:cstheme="minorHAnsi"/>
          <w:sz w:val="20"/>
        </w:rPr>
        <w:t>- vond de sleep-in met de kinderen van de 3</w:t>
      </w:r>
      <w:r w:rsidRPr="0010663D">
        <w:rPr>
          <w:rFonts w:asciiTheme="minorHAnsi" w:hAnsiTheme="minorHAnsi" w:cstheme="minorHAnsi"/>
          <w:sz w:val="20"/>
          <w:vertAlign w:val="superscript"/>
        </w:rPr>
        <w:t>de</w:t>
      </w:r>
      <w:r>
        <w:rPr>
          <w:rFonts w:asciiTheme="minorHAnsi" w:hAnsiTheme="minorHAnsi" w:cstheme="minorHAnsi"/>
          <w:sz w:val="20"/>
        </w:rPr>
        <w:t xml:space="preserve"> kleuterklas erg geslaagd. Ouders zorgden voor het ontbijt en een papa kwam ’s avonds voorlezen. </w:t>
      </w:r>
    </w:p>
    <w:p w:rsidR="005D2D47" w:rsidRDefault="0010663D" w:rsidP="004C7BE5">
      <w:pPr>
        <w:spacing w:line="276" w:lineRule="auto"/>
        <w:rPr>
          <w:rFonts w:asciiTheme="minorHAnsi" w:hAnsiTheme="minorHAnsi" w:cstheme="minorHAnsi"/>
          <w:sz w:val="20"/>
        </w:rPr>
      </w:pPr>
      <w:r>
        <w:rPr>
          <w:rFonts w:asciiTheme="minorHAnsi" w:hAnsiTheme="minorHAnsi" w:cstheme="minorHAnsi"/>
          <w:sz w:val="20"/>
        </w:rPr>
        <w:t xml:space="preserve">- was </w:t>
      </w:r>
      <w:r w:rsidR="005D2D47">
        <w:rPr>
          <w:rFonts w:asciiTheme="minorHAnsi" w:hAnsiTheme="minorHAnsi" w:cstheme="minorHAnsi"/>
          <w:sz w:val="20"/>
        </w:rPr>
        <w:t xml:space="preserve">blij eens een ouderactiviteit te kunnen bijwonen op OLV-presentatie en de warme en zorgende sfeer te voelen die er op dat moment is. </w:t>
      </w:r>
    </w:p>
    <w:p w:rsidR="004C7BE5" w:rsidRPr="004C7BE5" w:rsidRDefault="0010663D" w:rsidP="004C7BE5">
      <w:pPr>
        <w:spacing w:line="276" w:lineRule="auto"/>
        <w:rPr>
          <w:rFonts w:asciiTheme="minorHAnsi" w:hAnsiTheme="minorHAnsi" w:cstheme="minorHAnsi"/>
          <w:sz w:val="20"/>
        </w:rPr>
      </w:pPr>
      <w:r>
        <w:rPr>
          <w:rFonts w:asciiTheme="minorHAnsi" w:hAnsiTheme="minorHAnsi" w:cstheme="minorHAnsi"/>
          <w:sz w:val="20"/>
        </w:rPr>
        <w:t xml:space="preserve">- Op school ging er een pluimenactie door vanuit het project (na het inventariseren van succeservaringen en knelpunten). Elke actieve volwassene op school kreeg op die manier een bedanking. </w:t>
      </w:r>
    </w:p>
    <w:p w:rsidR="006B5087" w:rsidRDefault="006B5087" w:rsidP="005D2D47">
      <w:pPr>
        <w:pStyle w:val="Koptekst"/>
        <w:tabs>
          <w:tab w:val="clear" w:pos="4536"/>
          <w:tab w:val="clear" w:pos="9072"/>
        </w:tabs>
        <w:spacing w:line="280" w:lineRule="exact"/>
        <w:ind w:left="720"/>
        <w:jc w:val="both"/>
        <w:rPr>
          <w:rFonts w:asciiTheme="minorHAnsi" w:hAnsiTheme="minorHAnsi" w:cstheme="minorHAnsi"/>
          <w:b/>
          <w:sz w:val="20"/>
          <w:u w:val="single"/>
        </w:rPr>
      </w:pPr>
    </w:p>
    <w:p w:rsidR="00275587" w:rsidRPr="00E92268" w:rsidRDefault="00275587" w:rsidP="00C849F1">
      <w:pPr>
        <w:pStyle w:val="Koptekst"/>
        <w:tabs>
          <w:tab w:val="clear" w:pos="4536"/>
          <w:tab w:val="clear" w:pos="9072"/>
        </w:tabs>
        <w:spacing w:line="280" w:lineRule="exact"/>
        <w:rPr>
          <w:rFonts w:ascii="Arial" w:hAnsi="Arial" w:cs="Arial"/>
          <w:b/>
          <w:sz w:val="20"/>
        </w:rPr>
      </w:pPr>
      <w:bookmarkStart w:id="0" w:name="_GoBack"/>
      <w:bookmarkEnd w:id="0"/>
    </w:p>
    <w:sectPr w:rsidR="00275587" w:rsidRPr="00E92268" w:rsidSect="00C849F1">
      <w:headerReference w:type="default" r:id="rId11"/>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BE5" w:rsidRDefault="004C7BE5">
      <w:r>
        <w:separator/>
      </w:r>
    </w:p>
  </w:endnote>
  <w:endnote w:type="continuationSeparator" w:id="0">
    <w:p w:rsidR="004C7BE5" w:rsidRDefault="004C7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BE5" w:rsidRDefault="004C7BE5">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4C7BE5" w:rsidRDefault="004C7BE5">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4C7BE5" w:rsidRDefault="004C7BE5">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BE5" w:rsidRDefault="004C7BE5">
      <w:r>
        <w:separator/>
      </w:r>
    </w:p>
  </w:footnote>
  <w:footnote w:type="continuationSeparator" w:id="0">
    <w:p w:rsidR="004C7BE5" w:rsidRDefault="004C7B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BE5" w:rsidRDefault="004C7BE5">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4C7BE5" w:rsidRDefault="004C7BE5">
    <w:pPr>
      <w:pStyle w:val="Koptekst"/>
    </w:pPr>
  </w:p>
  <w:p w:rsidR="004C7BE5" w:rsidRDefault="004C7BE5">
    <w:pPr>
      <w:pStyle w:val="Koptekst"/>
    </w:pPr>
  </w:p>
  <w:p w:rsidR="004C7BE5" w:rsidRDefault="004C7BE5">
    <w:pPr>
      <w:pStyle w:val="Koptekst"/>
    </w:pPr>
  </w:p>
  <w:p w:rsidR="004C7BE5" w:rsidRDefault="004C7BE5">
    <w:pPr>
      <w:pStyle w:val="Koptekst"/>
    </w:pPr>
  </w:p>
  <w:p w:rsidR="004C7BE5" w:rsidRDefault="004C7BE5">
    <w:pPr>
      <w:pStyle w:val="Koptekst"/>
    </w:pPr>
  </w:p>
  <w:p w:rsidR="004C7BE5" w:rsidRDefault="004C7BE5">
    <w:pPr>
      <w:pStyle w:val="Koptekst"/>
    </w:pPr>
  </w:p>
  <w:p w:rsidR="004C7BE5" w:rsidRDefault="004C7BE5"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BE5" w:rsidRDefault="004C7BE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83FCA"/>
    <w:multiLevelType w:val="hybridMultilevel"/>
    <w:tmpl w:val="EFC63588"/>
    <w:lvl w:ilvl="0" w:tplc="08130005">
      <w:start w:val="1"/>
      <w:numFmt w:val="bullet"/>
      <w:lvlText w:val=""/>
      <w:lvlJc w:val="left"/>
      <w:pPr>
        <w:ind w:left="786"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50627AA8"/>
    <w:multiLevelType w:val="hybridMultilevel"/>
    <w:tmpl w:val="BB02DB4A"/>
    <w:lvl w:ilvl="0" w:tplc="08130005">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4B55BA1"/>
    <w:multiLevelType w:val="hybridMultilevel"/>
    <w:tmpl w:val="BA0CE5DE"/>
    <w:lvl w:ilvl="0" w:tplc="08130011">
      <w:start w:val="1"/>
      <w:numFmt w:val="decimal"/>
      <w:lvlText w:val="%1)"/>
      <w:lvlJc w:val="left"/>
      <w:pPr>
        <w:ind w:left="720" w:hanging="360"/>
      </w:pPr>
      <w:rPr>
        <w:rFont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89810DB"/>
    <w:multiLevelType w:val="hybridMultilevel"/>
    <w:tmpl w:val="93907B30"/>
    <w:lvl w:ilvl="0" w:tplc="08130005">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5E535C23"/>
    <w:multiLevelType w:val="hybridMultilevel"/>
    <w:tmpl w:val="11B83E38"/>
    <w:lvl w:ilvl="0" w:tplc="0813000F">
      <w:start w:val="3"/>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5EC86C68"/>
    <w:multiLevelType w:val="hybridMultilevel"/>
    <w:tmpl w:val="383496C2"/>
    <w:lvl w:ilvl="0" w:tplc="08130003">
      <w:start w:val="1"/>
      <w:numFmt w:val="bullet"/>
      <w:lvlText w:val="o"/>
      <w:lvlJc w:val="left"/>
      <w:pPr>
        <w:ind w:left="1440" w:hanging="360"/>
      </w:pPr>
      <w:rPr>
        <w:rFonts w:ascii="Courier New" w:hAnsi="Courier New" w:cs="Courier New"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nsid w:val="6FF1352A"/>
    <w:multiLevelType w:val="hybridMultilevel"/>
    <w:tmpl w:val="E83024B8"/>
    <w:lvl w:ilvl="0" w:tplc="6A246A50">
      <w:start w:val="1"/>
      <w:numFmt w:val="decimal"/>
      <w:lvlText w:val="%1."/>
      <w:lvlJc w:val="left"/>
      <w:pPr>
        <w:tabs>
          <w:tab w:val="num" w:pos="720"/>
        </w:tabs>
        <w:ind w:left="720" w:hanging="360"/>
      </w:pPr>
      <w:rPr>
        <w:rFonts w:hint="default"/>
      </w:rPr>
    </w:lvl>
    <w:lvl w:ilvl="1" w:tplc="0E30C4A4">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412DBC"/>
    <w:multiLevelType w:val="hybridMultilevel"/>
    <w:tmpl w:val="4BB6E37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1"/>
  </w:num>
  <w:num w:numId="5">
    <w:abstractNumId w:val="3"/>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68"/>
    <w:rsid w:val="00102A56"/>
    <w:rsid w:val="0010663D"/>
    <w:rsid w:val="00145EA8"/>
    <w:rsid w:val="00193311"/>
    <w:rsid w:val="001C7875"/>
    <w:rsid w:val="001D22B7"/>
    <w:rsid w:val="002245B0"/>
    <w:rsid w:val="002457E1"/>
    <w:rsid w:val="00257001"/>
    <w:rsid w:val="00275587"/>
    <w:rsid w:val="002A486C"/>
    <w:rsid w:val="002A585C"/>
    <w:rsid w:val="002A74E0"/>
    <w:rsid w:val="002C2DE0"/>
    <w:rsid w:val="002C56F4"/>
    <w:rsid w:val="00310F1B"/>
    <w:rsid w:val="003166F5"/>
    <w:rsid w:val="003302AA"/>
    <w:rsid w:val="003321FA"/>
    <w:rsid w:val="00343194"/>
    <w:rsid w:val="0036548F"/>
    <w:rsid w:val="00392339"/>
    <w:rsid w:val="004108CE"/>
    <w:rsid w:val="0041370E"/>
    <w:rsid w:val="00415FA6"/>
    <w:rsid w:val="00417E18"/>
    <w:rsid w:val="004B212F"/>
    <w:rsid w:val="004C7BE5"/>
    <w:rsid w:val="005D2D47"/>
    <w:rsid w:val="00660ECE"/>
    <w:rsid w:val="006B5087"/>
    <w:rsid w:val="006C4889"/>
    <w:rsid w:val="006F2288"/>
    <w:rsid w:val="006F28D0"/>
    <w:rsid w:val="00706933"/>
    <w:rsid w:val="00741B85"/>
    <w:rsid w:val="007A4B62"/>
    <w:rsid w:val="007D54D6"/>
    <w:rsid w:val="00854763"/>
    <w:rsid w:val="00867208"/>
    <w:rsid w:val="008A1272"/>
    <w:rsid w:val="00903343"/>
    <w:rsid w:val="00903821"/>
    <w:rsid w:val="00916672"/>
    <w:rsid w:val="0095731A"/>
    <w:rsid w:val="009F0E68"/>
    <w:rsid w:val="00A01E2E"/>
    <w:rsid w:val="00A1734B"/>
    <w:rsid w:val="00A50DDF"/>
    <w:rsid w:val="00A62116"/>
    <w:rsid w:val="00A749B9"/>
    <w:rsid w:val="00AA7232"/>
    <w:rsid w:val="00B0241E"/>
    <w:rsid w:val="00B13D46"/>
    <w:rsid w:val="00B22C0B"/>
    <w:rsid w:val="00B574E1"/>
    <w:rsid w:val="00B60513"/>
    <w:rsid w:val="00B633F4"/>
    <w:rsid w:val="00B91E4D"/>
    <w:rsid w:val="00BB1DB6"/>
    <w:rsid w:val="00BF2807"/>
    <w:rsid w:val="00C849F1"/>
    <w:rsid w:val="00CF220A"/>
    <w:rsid w:val="00D678F9"/>
    <w:rsid w:val="00D93653"/>
    <w:rsid w:val="00DA1DCC"/>
    <w:rsid w:val="00DC7CA1"/>
    <w:rsid w:val="00E42667"/>
    <w:rsid w:val="00E92268"/>
    <w:rsid w:val="00EB3C67"/>
    <w:rsid w:val="00ED3696"/>
    <w:rsid w:val="00F20ACA"/>
    <w:rsid w:val="00F23267"/>
    <w:rsid w:val="00F8439F"/>
    <w:rsid w:val="00F86997"/>
    <w:rsid w:val="00FF1B8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link w:val="Koptekst"/>
    <w:rsid w:val="009F0E68"/>
    <w:rPr>
      <w:sz w:val="24"/>
      <w:szCs w:val="24"/>
      <w:lang w:val="nl-NL" w:eastAsia="nl-NL"/>
    </w:rPr>
  </w:style>
  <w:style w:type="paragraph" w:styleId="Lijstalinea">
    <w:name w:val="List Paragraph"/>
    <w:basedOn w:val="Standaard"/>
    <w:uiPriority w:val="34"/>
    <w:qFormat/>
    <w:rsid w:val="00E92268"/>
    <w:pPr>
      <w:ind w:left="720"/>
      <w:contextualSpacing/>
    </w:pPr>
  </w:style>
  <w:style w:type="character" w:styleId="Hyperlink">
    <w:name w:val="Hyperlink"/>
    <w:basedOn w:val="Standaardalinea-lettertype"/>
    <w:rsid w:val="002A486C"/>
    <w:rPr>
      <w:color w:val="0000FF" w:themeColor="hyperlink"/>
      <w:u w:val="single"/>
    </w:rPr>
  </w:style>
  <w:style w:type="character" w:styleId="GevolgdeHyperlink">
    <w:name w:val="FollowedHyperlink"/>
    <w:basedOn w:val="Standaardalinea-lettertype"/>
    <w:rsid w:val="002A486C"/>
    <w:rPr>
      <w:color w:val="800080" w:themeColor="followedHyperlink"/>
      <w:u w:val="single"/>
    </w:rPr>
  </w:style>
  <w:style w:type="table" w:styleId="Tabelraster">
    <w:name w:val="Table Grid"/>
    <w:basedOn w:val="Standaardtabel"/>
    <w:rsid w:val="00A74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link w:val="Koptekst"/>
    <w:rsid w:val="009F0E68"/>
    <w:rPr>
      <w:sz w:val="24"/>
      <w:szCs w:val="24"/>
      <w:lang w:val="nl-NL" w:eastAsia="nl-NL"/>
    </w:rPr>
  </w:style>
  <w:style w:type="paragraph" w:styleId="Lijstalinea">
    <w:name w:val="List Paragraph"/>
    <w:basedOn w:val="Standaard"/>
    <w:uiPriority w:val="34"/>
    <w:qFormat/>
    <w:rsid w:val="00E92268"/>
    <w:pPr>
      <w:ind w:left="720"/>
      <w:contextualSpacing/>
    </w:pPr>
  </w:style>
  <w:style w:type="character" w:styleId="Hyperlink">
    <w:name w:val="Hyperlink"/>
    <w:basedOn w:val="Standaardalinea-lettertype"/>
    <w:rsid w:val="002A486C"/>
    <w:rPr>
      <w:color w:val="0000FF" w:themeColor="hyperlink"/>
      <w:u w:val="single"/>
    </w:rPr>
  </w:style>
  <w:style w:type="character" w:styleId="GevolgdeHyperlink">
    <w:name w:val="FollowedHyperlink"/>
    <w:basedOn w:val="Standaardalinea-lettertype"/>
    <w:rsid w:val="002A486C"/>
    <w:rPr>
      <w:color w:val="800080" w:themeColor="followedHyperlink"/>
      <w:u w:val="single"/>
    </w:rPr>
  </w:style>
  <w:style w:type="table" w:styleId="Tabelraster">
    <w:name w:val="Table Grid"/>
    <w:basedOn w:val="Standaardtabel"/>
    <w:rsid w:val="00A74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66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61FD3-1E11-4CAA-A3C5-DCFA1D0D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E6CB90A1</Template>
  <TotalTime>118</TotalTime>
  <Pages>4</Pages>
  <Words>1256</Words>
  <Characters>6376</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Niki De Bosschere</cp:lastModifiedBy>
  <cp:revision>20</cp:revision>
  <cp:lastPrinted>2006-03-10T15:26:00Z</cp:lastPrinted>
  <dcterms:created xsi:type="dcterms:W3CDTF">2012-03-30T13:53:00Z</dcterms:created>
  <dcterms:modified xsi:type="dcterms:W3CDTF">2014-04-10T08:00:00Z</dcterms:modified>
</cp:coreProperties>
</file>